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6012C1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4D5F86">
        <w:rPr>
          <w:rFonts w:ascii="Verdana" w:hAnsi="Verdana"/>
          <w:b/>
        </w:rPr>
        <w:t>„</w:t>
      </w:r>
      <w:r w:rsidR="004D5F86" w:rsidRPr="00B57AF4">
        <w:rPr>
          <w:rFonts w:ascii="Verdana" w:hAnsi="Verdana"/>
          <w:b/>
        </w:rPr>
        <w:t>Zakup systemu inspekcji SSL dla węzła bezpieczeństwa MAN Wrocław</w:t>
      </w:r>
      <w:r w:rsidR="004D5F86">
        <w:rPr>
          <w:rFonts w:ascii="Verdana" w:hAnsi="Verdana"/>
          <w:b/>
        </w:rPr>
        <w:t>”</w:t>
      </w:r>
      <w:r w:rsidR="000F7AD6" w:rsidRPr="00565DA4">
        <w:rPr>
          <w:rFonts w:ascii="Verdana" w:hAnsi="Verdana"/>
          <w:b/>
        </w:rPr>
        <w:t xml:space="preserve">, </w:t>
      </w:r>
      <w:r w:rsidR="004D5F86">
        <w:rPr>
          <w:rFonts w:ascii="Verdana" w:hAnsi="Verdana"/>
          <w:b/>
        </w:rPr>
        <w:t>znak postępowania CUI-ZZ.3201.3</w:t>
      </w:r>
      <w:r w:rsidR="000F7AD6" w:rsidRPr="00FB0E0E">
        <w:rPr>
          <w:rFonts w:ascii="Verdana" w:hAnsi="Verdana"/>
          <w:b/>
        </w:rPr>
        <w:t>.2022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E76A5" w:rsidRPr="006012C1">
        <w:rPr>
          <w:rFonts w:ascii="Verdana" w:hAnsi="Verdana"/>
        </w:rPr>
        <w:t>, o którym mowa w art. 125 ust 1 ustawy Prawo zamówień publicznych,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na celu zakłócenie konkurencji,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</w:p>
    <w:p w:rsidR="00CD6E12" w:rsidRPr="006012C1" w:rsidRDefault="00CD6E12" w:rsidP="006012C1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6012C1" w:rsidRPr="00447C2B" w:rsidRDefault="006012C1" w:rsidP="006012C1">
      <w:pPr>
        <w:pStyle w:val="ZALACZNIKMALYCENTER"/>
        <w:spacing w:before="156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6012C1" w:rsidRPr="00447C2B" w:rsidSect="006012C1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1745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A01DC"/>
    <w:rsid w:val="001C4E7D"/>
    <w:rsid w:val="001E76A5"/>
    <w:rsid w:val="001F2AFB"/>
    <w:rsid w:val="0020428B"/>
    <w:rsid w:val="00245372"/>
    <w:rsid w:val="00252CD7"/>
    <w:rsid w:val="00276B0B"/>
    <w:rsid w:val="002A7A87"/>
    <w:rsid w:val="002C6FB4"/>
    <w:rsid w:val="002E0C2E"/>
    <w:rsid w:val="00345A98"/>
    <w:rsid w:val="0038392F"/>
    <w:rsid w:val="003C1780"/>
    <w:rsid w:val="003E722F"/>
    <w:rsid w:val="00405345"/>
    <w:rsid w:val="00480DF5"/>
    <w:rsid w:val="0049138A"/>
    <w:rsid w:val="00494336"/>
    <w:rsid w:val="00494B92"/>
    <w:rsid w:val="004B06ED"/>
    <w:rsid w:val="004D5F86"/>
    <w:rsid w:val="004F60BE"/>
    <w:rsid w:val="00536EEB"/>
    <w:rsid w:val="005748CC"/>
    <w:rsid w:val="005C4C5B"/>
    <w:rsid w:val="005D5B65"/>
    <w:rsid w:val="005F2989"/>
    <w:rsid w:val="006012C1"/>
    <w:rsid w:val="0063676F"/>
    <w:rsid w:val="0065279A"/>
    <w:rsid w:val="006B1744"/>
    <w:rsid w:val="006D5DEE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95CEE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E00F14"/>
    <w:rsid w:val="00E07EA2"/>
    <w:rsid w:val="00E427D9"/>
    <w:rsid w:val="00E80253"/>
    <w:rsid w:val="00E838B3"/>
    <w:rsid w:val="00E97A92"/>
    <w:rsid w:val="00F33C76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26A80B-D4B2-4C60-BE47-A9A3B0845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4</cp:revision>
  <cp:lastPrinted>2020-03-06T11:35:00Z</cp:lastPrinted>
  <dcterms:created xsi:type="dcterms:W3CDTF">2022-02-11T11:22:00Z</dcterms:created>
  <dcterms:modified xsi:type="dcterms:W3CDTF">2022-04-01T06:51:00Z</dcterms:modified>
</cp:coreProperties>
</file>