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D5F86">
        <w:rPr>
          <w:rFonts w:ascii="Verdana" w:hAnsi="Verdana"/>
          <w:b/>
        </w:rPr>
        <w:t>„</w:t>
      </w:r>
      <w:r w:rsidR="00A768F8" w:rsidRPr="00A768F8">
        <w:rPr>
          <w:rFonts w:ascii="Verdana" w:hAnsi="Verdana"/>
          <w:b/>
          <w:bCs/>
        </w:rPr>
        <w:t>Zawarcie umowy ramowej na dostawę sprzętu komputerowego</w:t>
      </w:r>
      <w:r w:rsidR="004D5F8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4D5F86">
        <w:rPr>
          <w:rFonts w:ascii="Verdana" w:hAnsi="Verdana"/>
          <w:b/>
        </w:rPr>
        <w:t>znak postępowania CUI-ZZ.3201.</w:t>
      </w:r>
      <w:r w:rsidR="00A768F8">
        <w:rPr>
          <w:rFonts w:ascii="Verdana" w:hAnsi="Verdana"/>
          <w:b/>
        </w:rPr>
        <w:t>4</w:t>
      </w:r>
      <w:r w:rsidR="000F7AD6" w:rsidRPr="00FB0E0E">
        <w:rPr>
          <w:rFonts w:ascii="Verdana" w:hAnsi="Verdana"/>
          <w:b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A01DC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405345"/>
    <w:rsid w:val="004661A0"/>
    <w:rsid w:val="00480DF5"/>
    <w:rsid w:val="0049138A"/>
    <w:rsid w:val="00494336"/>
    <w:rsid w:val="00494B92"/>
    <w:rsid w:val="004B06ED"/>
    <w:rsid w:val="004D5F86"/>
    <w:rsid w:val="004F60BE"/>
    <w:rsid w:val="00536EEB"/>
    <w:rsid w:val="005748CC"/>
    <w:rsid w:val="005C4C5B"/>
    <w:rsid w:val="005D5B65"/>
    <w:rsid w:val="005F2989"/>
    <w:rsid w:val="006012C1"/>
    <w:rsid w:val="0063676F"/>
    <w:rsid w:val="0065279A"/>
    <w:rsid w:val="006A5565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76C101-3514-4CDE-959C-F2D18267E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5</cp:revision>
  <cp:lastPrinted>2020-03-06T11:35:00Z</cp:lastPrinted>
  <dcterms:created xsi:type="dcterms:W3CDTF">2022-04-21T07:17:00Z</dcterms:created>
  <dcterms:modified xsi:type="dcterms:W3CDTF">2022-04-28T10:41:00Z</dcterms:modified>
</cp:coreProperties>
</file>