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D28" w:rsidRDefault="00F76D28" w:rsidP="00F76D28">
      <w:pPr>
        <w:jc w:val="right"/>
      </w:pPr>
      <w:r w:rsidRPr="00F76D28">
        <w:rPr>
          <w:rFonts w:ascii="Verdana" w:eastAsia="Times New Roman" w:hAnsi="Verdana" w:cs="Arial"/>
          <w:b/>
          <w:bCs/>
          <w:color w:val="000000"/>
        </w:rPr>
        <w:t xml:space="preserve">Załącznik nr </w:t>
      </w:r>
      <w:r w:rsidR="00720591">
        <w:rPr>
          <w:rFonts w:ascii="Verdana" w:eastAsia="Times New Roman" w:hAnsi="Verdana" w:cs="Arial"/>
          <w:b/>
          <w:bCs/>
          <w:color w:val="000000"/>
        </w:rPr>
        <w:t>8</w:t>
      </w:r>
      <w:r w:rsidRPr="00F76D28">
        <w:rPr>
          <w:rFonts w:ascii="Verdana" w:eastAsia="Times New Roman" w:hAnsi="Verdana" w:cs="Arial"/>
          <w:b/>
          <w:bCs/>
          <w:color w:val="000000"/>
        </w:rPr>
        <w:t xml:space="preserve"> do </w:t>
      </w:r>
      <w:r w:rsidR="004028DC">
        <w:rPr>
          <w:rFonts w:ascii="Verdana" w:eastAsia="Times New Roman" w:hAnsi="Verdana" w:cs="Arial"/>
          <w:b/>
          <w:bCs/>
          <w:color w:val="000000"/>
        </w:rPr>
        <w:t>SWZ</w:t>
      </w:r>
      <w:r w:rsidRPr="00F76D28">
        <w:rPr>
          <w:rFonts w:ascii="Verdana" w:eastAsia="Times New Roman" w:hAnsi="Verdana" w:cs="Arial"/>
          <w:b/>
          <w:bCs/>
          <w:color w:val="000000"/>
        </w:rPr>
        <w:t xml:space="preserve"> </w:t>
      </w:r>
    </w:p>
    <w:p w:rsidR="004028DC" w:rsidRPr="00C51E8E" w:rsidRDefault="004028DC" w:rsidP="004028DC">
      <w:pPr>
        <w:spacing w:after="0"/>
        <w:jc w:val="center"/>
        <w:rPr>
          <w:rFonts w:ascii="Verdana" w:hAnsi="Verdana"/>
          <w:b/>
        </w:rPr>
      </w:pPr>
      <w:r w:rsidRPr="00C51E8E">
        <w:rPr>
          <w:rFonts w:ascii="Verdana" w:hAnsi="Verdana"/>
          <w:b/>
        </w:rPr>
        <w:t>SPECYFIKACJA TECHNICZNA ZAOFEROWANEGO SPRĘTU PRZEZ WYKONAWCĘ</w:t>
      </w:r>
    </w:p>
    <w:p w:rsidR="00F76D28" w:rsidRDefault="00F76D28" w:rsidP="004028DC">
      <w:pPr>
        <w:rPr>
          <w:rFonts w:ascii="Verdana" w:hAnsi="Verdana"/>
          <w:b/>
          <w:color w:val="FF0000"/>
        </w:rPr>
      </w:pPr>
    </w:p>
    <w:p w:rsidR="00767F1F" w:rsidRDefault="00767F1F" w:rsidP="004028DC">
      <w:pPr>
        <w:rPr>
          <w:rFonts w:ascii="Verdana" w:hAnsi="Verdana"/>
          <w:b/>
          <w:color w:val="FF0000"/>
        </w:rPr>
      </w:pPr>
      <w:r>
        <w:rPr>
          <w:rFonts w:ascii="Verdana" w:hAnsi="Verdana"/>
          <w:b/>
          <w:color w:val="FF0000"/>
        </w:rPr>
        <w:t xml:space="preserve">Oświadczam, że oferuje przenośny </w:t>
      </w:r>
      <w:proofErr w:type="spellStart"/>
      <w:r>
        <w:rPr>
          <w:rFonts w:ascii="Verdana" w:hAnsi="Verdana"/>
          <w:b/>
          <w:color w:val="FF0000"/>
        </w:rPr>
        <w:t>sprzet</w:t>
      </w:r>
      <w:proofErr w:type="spellEnd"/>
      <w:r>
        <w:rPr>
          <w:rFonts w:ascii="Verdana" w:hAnsi="Verdana"/>
          <w:b/>
          <w:color w:val="FF0000"/>
        </w:rPr>
        <w:t xml:space="preserve"> komputerowy marki………………, wyprodukowany </w:t>
      </w:r>
      <w:proofErr w:type="gramStart"/>
      <w:r>
        <w:rPr>
          <w:rFonts w:ascii="Verdana" w:hAnsi="Verdana"/>
          <w:b/>
          <w:color w:val="FF0000"/>
        </w:rPr>
        <w:t xml:space="preserve">przez………………… , </w:t>
      </w:r>
      <w:proofErr w:type="gramEnd"/>
      <w:r>
        <w:rPr>
          <w:rFonts w:ascii="Verdana" w:hAnsi="Verdana"/>
          <w:b/>
          <w:color w:val="FF0000"/>
        </w:rPr>
        <w:t xml:space="preserve">pozostałe parametry pozwalające zidentyfikować </w:t>
      </w:r>
      <w:proofErr w:type="spellStart"/>
      <w:r>
        <w:rPr>
          <w:rFonts w:ascii="Verdana" w:hAnsi="Verdana"/>
          <w:b/>
          <w:color w:val="FF0000"/>
        </w:rPr>
        <w:t>zoferowany</w:t>
      </w:r>
      <w:proofErr w:type="spellEnd"/>
      <w:r>
        <w:rPr>
          <w:rFonts w:ascii="Verdana" w:hAnsi="Verdana"/>
          <w:b/>
          <w:color w:val="FF0000"/>
        </w:rPr>
        <w:t xml:space="preserve"> sprzęt: …….(</w:t>
      </w:r>
      <w:proofErr w:type="gramStart"/>
      <w:r>
        <w:rPr>
          <w:rFonts w:ascii="Verdana" w:hAnsi="Verdana"/>
          <w:b/>
          <w:color w:val="FF0000"/>
        </w:rPr>
        <w:t>jeśli</w:t>
      </w:r>
      <w:proofErr w:type="gramEnd"/>
      <w:r>
        <w:rPr>
          <w:rFonts w:ascii="Verdana" w:hAnsi="Verdana"/>
          <w:b/>
          <w:color w:val="FF0000"/>
        </w:rPr>
        <w:t xml:space="preserve"> dotyczy).</w:t>
      </w: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79"/>
        <w:gridCol w:w="5591"/>
        <w:gridCol w:w="1487"/>
      </w:tblGrid>
      <w:tr w:rsidR="00F96B91" w:rsidRPr="00767F1F" w:rsidTr="00F96B91">
        <w:trPr>
          <w:trHeight w:val="780"/>
        </w:trPr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</w:rPr>
            </w:pPr>
            <w:proofErr w:type="gramStart"/>
            <w:r w:rsidRPr="00767F1F">
              <w:rPr>
                <w:rFonts w:ascii="Verdana" w:eastAsia="Times New Roman" w:hAnsi="Verdana" w:cs="Calibri"/>
                <w:b/>
                <w:bCs/>
                <w:sz w:val="20"/>
                <w:szCs w:val="20"/>
              </w:rPr>
              <w:t>parametr</w:t>
            </w:r>
            <w:proofErr w:type="gramEnd"/>
            <w:r w:rsidRPr="00767F1F">
              <w:rPr>
                <w:rFonts w:ascii="Verdana" w:eastAsia="Times New Roman" w:hAnsi="Verdana" w:cs="Calibri"/>
                <w:b/>
                <w:bCs/>
                <w:sz w:val="20"/>
                <w:szCs w:val="20"/>
              </w:rPr>
              <w:t xml:space="preserve"> charakteryzujący </w:t>
            </w:r>
          </w:p>
        </w:tc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sz w:val="20"/>
                <w:szCs w:val="20"/>
              </w:rPr>
            </w:pPr>
            <w:r>
              <w:rPr>
                <w:rFonts w:ascii="Verdana" w:eastAsia="Times New Roman" w:hAnsi="Verdana" w:cs="Calibri"/>
                <w:b/>
                <w:bCs/>
                <w:sz w:val="20"/>
                <w:szCs w:val="20"/>
              </w:rPr>
              <w:t xml:space="preserve"> </w:t>
            </w:r>
            <w:r w:rsidRPr="00767F1F">
              <w:rPr>
                <w:rFonts w:ascii="Verdana" w:eastAsia="Times New Roman" w:hAnsi="Verdana" w:cs="Calibri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767F1F">
              <w:rPr>
                <w:rFonts w:ascii="Verdana" w:eastAsia="Times New Roman" w:hAnsi="Verdana" w:cs="Calibri"/>
                <w:b/>
                <w:bCs/>
                <w:sz w:val="20"/>
                <w:szCs w:val="20"/>
              </w:rPr>
              <w:t>wartość</w:t>
            </w:r>
            <w:proofErr w:type="gramEnd"/>
            <w:r w:rsidRPr="00767F1F">
              <w:rPr>
                <w:rFonts w:ascii="Verdana" w:eastAsia="Times New Roman" w:hAnsi="Verdana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F96B91" w:rsidRDefault="00F96B91" w:rsidP="00F96B91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sz w:val="20"/>
                <w:szCs w:val="20"/>
              </w:rPr>
            </w:pPr>
            <w:r>
              <w:rPr>
                <w:rFonts w:ascii="Verdana" w:eastAsia="Times New Roman" w:hAnsi="Verdana" w:cs="Calibri"/>
                <w:b/>
                <w:bCs/>
                <w:sz w:val="20"/>
                <w:szCs w:val="20"/>
              </w:rPr>
              <w:t xml:space="preserve">Oferowany Sprzęt spełnia wymagania określone w kolumnie: „wartość” TAK/NIE (wpisać </w:t>
            </w:r>
            <w:proofErr w:type="spellStart"/>
            <w:r>
              <w:rPr>
                <w:rFonts w:ascii="Verdana" w:eastAsia="Times New Roman" w:hAnsi="Verdana" w:cs="Calibri"/>
                <w:b/>
                <w:bCs/>
                <w:sz w:val="20"/>
                <w:szCs w:val="20"/>
              </w:rPr>
              <w:t>waściwe</w:t>
            </w:r>
            <w:proofErr w:type="spellEnd"/>
            <w:r>
              <w:rPr>
                <w:rFonts w:ascii="Verdana" w:eastAsia="Times New Roman" w:hAnsi="Verdana" w:cs="Calibri"/>
                <w:b/>
                <w:bCs/>
                <w:sz w:val="20"/>
                <w:szCs w:val="20"/>
              </w:rPr>
              <w:t>)</w:t>
            </w:r>
          </w:p>
        </w:tc>
      </w:tr>
      <w:tr w:rsidR="00F96B91" w:rsidRPr="00767F1F" w:rsidTr="00F96B91">
        <w:trPr>
          <w:trHeight w:val="780"/>
        </w:trPr>
        <w:tc>
          <w:tcPr>
            <w:tcW w:w="20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Ekran</w:t>
            </w:r>
          </w:p>
        </w:tc>
        <w:tc>
          <w:tcPr>
            <w:tcW w:w="55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Ekran o przekątnej 13,8-14,2 cala o rozdzielczości min. 1920 x 1080 (Full HD), w technologii LED przeciwodblaskowy (matowy)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8E24B4">
        <w:trPr>
          <w:trHeight w:val="675"/>
        </w:trPr>
        <w:tc>
          <w:tcPr>
            <w:tcW w:w="20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Procesor</w:t>
            </w:r>
          </w:p>
        </w:tc>
        <w:tc>
          <w:tcPr>
            <w:tcW w:w="5591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t xml:space="preserve">Min. 4-rdzeniowy, osiągający w </w:t>
            </w:r>
            <w:proofErr w:type="gramStart"/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t>aktualnym  teście</w:t>
            </w:r>
            <w:proofErr w:type="gramEnd"/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t xml:space="preserve"> </w:t>
            </w:r>
            <w:proofErr w:type="spellStart"/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t>PassMark</w:t>
            </w:r>
            <w:proofErr w:type="spellEnd"/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t xml:space="preserve"> CPU Mark 9800  punktów .</w:t>
            </w:r>
          </w:p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</w:tr>
      <w:tr w:rsidR="00F96B91" w:rsidRPr="00767F1F" w:rsidTr="008E24B4">
        <w:trPr>
          <w:trHeight w:val="300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5591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</w:tr>
      <w:tr w:rsidR="00F96B91" w:rsidRPr="00767F1F" w:rsidTr="008E24B4">
        <w:trPr>
          <w:trHeight w:val="300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5591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  <w:u w:val="single"/>
              </w:rPr>
            </w:pPr>
          </w:p>
        </w:tc>
      </w:tr>
      <w:tr w:rsidR="00F96B91" w:rsidRPr="00767F1F" w:rsidTr="008E24B4">
        <w:trPr>
          <w:trHeight w:val="690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5591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</w:p>
        </w:tc>
      </w:tr>
      <w:tr w:rsidR="00F96B91" w:rsidRPr="00767F1F" w:rsidTr="00F96B91">
        <w:trPr>
          <w:trHeight w:val="690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t>Zainstalowana pamięć operacyjna RAM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t xml:space="preserve">Min. 16GB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</w:tr>
      <w:tr w:rsidR="00F96B91" w:rsidRPr="00767F1F" w:rsidTr="00F96B91">
        <w:trPr>
          <w:trHeight w:val="46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t>Rodzaj pamięci RAM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proofErr w:type="gramStart"/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t>min</w:t>
            </w:r>
            <w:proofErr w:type="gramEnd"/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t>. 2400 MHz, możliwość rozbudowy do min 32GB, minimum jeden slot wolny na dalszą rozbudowę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</w:tr>
      <w:tr w:rsidR="00F96B91" w:rsidRPr="00767F1F" w:rsidTr="00F96B91">
        <w:trPr>
          <w:trHeight w:val="52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Dysk twardy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proofErr w:type="gramStart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min</w:t>
            </w:r>
            <w:proofErr w:type="gramEnd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. 500GB w technologii SSD z minimalnym odczytem/zapisem 450/450 MB/s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F96B91">
        <w:trPr>
          <w:trHeight w:val="52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Zasilanie i bateria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Czas pracy na baterii zgodnie z dokumentacją producenta minimum 6 godzin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F96B91">
        <w:trPr>
          <w:trHeight w:val="780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Karta graficzna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Minimum karta graficzna zintegrowana z możliwością dynamicznego przydzielania pamięci systemowej, ze sprzętowym wspomaganiem DirectX12 i </w:t>
            </w:r>
            <w:proofErr w:type="spellStart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OpenGL</w:t>
            </w:r>
            <w:proofErr w:type="spellEnd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 4.0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F96B91">
        <w:trPr>
          <w:trHeight w:val="52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Multimedia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Wbudowane głośniki, wbudowany mikrofon, zintegrowana karta dźwiękowa, wbudowana kamera internetowa.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F96B91">
        <w:trPr>
          <w:trHeight w:val="510"/>
        </w:trPr>
        <w:tc>
          <w:tcPr>
            <w:tcW w:w="20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Komunikacja</w:t>
            </w:r>
          </w:p>
        </w:tc>
        <w:tc>
          <w:tcPr>
            <w:tcW w:w="55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1.Karta sieciowa Ethernet 100/1000 zintegrowana z płyta główna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F96B91">
        <w:trPr>
          <w:trHeight w:val="510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55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2.Karta bezprzewodowa WLAN 802.11 </w:t>
            </w:r>
            <w:proofErr w:type="gramStart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a</w:t>
            </w:r>
            <w:proofErr w:type="gramEnd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/b/g/n/</w:t>
            </w:r>
            <w:proofErr w:type="spellStart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ac</w:t>
            </w:r>
            <w:proofErr w:type="spellEnd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 zintegrowana z płyta główną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F96B91">
        <w:trPr>
          <w:trHeight w:val="315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3.Wbudowany moduł Bluetooth 4.0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F96B91">
        <w:trPr>
          <w:trHeight w:val="1275"/>
        </w:trPr>
        <w:tc>
          <w:tcPr>
            <w:tcW w:w="20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lastRenderedPageBreak/>
              <w:t>Porty i rozszerzenia</w:t>
            </w:r>
          </w:p>
        </w:tc>
        <w:tc>
          <w:tcPr>
            <w:tcW w:w="55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1. Wbudowane porty i </w:t>
            </w:r>
            <w:proofErr w:type="gramStart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złącza:   1 x</w:t>
            </w:r>
            <w:proofErr w:type="gramEnd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 HDMI lub Display Port z przejściówką do HDMI, lub mini display port z przejściówką do HDMI, minimum 1 szt. USB C, minimum 2 szt. USB 3.0,  1</w:t>
            </w:r>
            <w:proofErr w:type="gramStart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x</w:t>
            </w:r>
            <w:proofErr w:type="gramEnd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 RJ-45, minimum 1 x złącze </w:t>
            </w:r>
            <w:proofErr w:type="spellStart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combo</w:t>
            </w:r>
            <w:proofErr w:type="spellEnd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 audio, czytnik kart pamięci, 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F96B91">
        <w:trPr>
          <w:trHeight w:val="300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55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2. Klawiatura: układ QWERTY 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F96B91">
        <w:trPr>
          <w:trHeight w:val="315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3. </w:t>
            </w:r>
            <w:proofErr w:type="spellStart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Touchpad</w:t>
            </w:r>
            <w:proofErr w:type="spellEnd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F96B91">
        <w:trPr>
          <w:trHeight w:val="181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System operacyjny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t>Zainstalowany fabrycznie system operacyjny Windows 10 Professional PL 64</w:t>
            </w:r>
            <w:proofErr w:type="gramStart"/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t>bit  (nie</w:t>
            </w:r>
            <w:proofErr w:type="gramEnd"/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t xml:space="preserve"> wymagający aktywacji za pomocą telefonu lub Internetu w firmie Microsoft) z licencją i nośnikami dla oprogramowania Windows 10 Pro PL 32/64 bit </w:t>
            </w:r>
            <w:r w:rsidRPr="00767F1F">
              <w:rPr>
                <w:rFonts w:ascii="Verdana" w:eastAsia="Times New Roman" w:hAnsi="Verdana" w:cs="Calibri"/>
                <w:sz w:val="18"/>
                <w:szCs w:val="18"/>
              </w:rPr>
              <w:br/>
              <w:t xml:space="preserve">lub system równoważny – przez równoważność rozumie się pełną funkcjonalność jaką oferuje system operacyjny Windows 10 Professional PL 64bit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</w:tr>
      <w:tr w:rsidR="00F96B91" w:rsidRPr="00767F1F" w:rsidTr="00F96B91">
        <w:trPr>
          <w:trHeight w:val="315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Waga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Maksymalnie 1.7 </w:t>
            </w:r>
            <w:proofErr w:type="gramStart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kg</w:t>
            </w:r>
            <w:proofErr w:type="gramEnd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 z baterią (bez </w:t>
            </w:r>
            <w:proofErr w:type="spellStart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napęu</w:t>
            </w:r>
            <w:proofErr w:type="spellEnd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 optycznego).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F96B91">
        <w:trPr>
          <w:trHeight w:val="780"/>
        </w:trPr>
        <w:tc>
          <w:tcPr>
            <w:tcW w:w="20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Gwarancja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Min. 3 letnia producenta w systemie NBD, w przypadku awarii dysku nośnik, który uległ awarii pozostaje u Zamawiającego.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F96B91">
        <w:trPr>
          <w:trHeight w:val="300"/>
        </w:trPr>
        <w:tc>
          <w:tcPr>
            <w:tcW w:w="207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Wymagania dodatkowe</w:t>
            </w:r>
          </w:p>
        </w:tc>
        <w:tc>
          <w:tcPr>
            <w:tcW w:w="55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1. Torba.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F96B91">
        <w:trPr>
          <w:trHeight w:val="510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55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2. Mysz optyczna USB z min dwoma </w:t>
            </w:r>
            <w:proofErr w:type="gramStart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klawiszami</w:t>
            </w:r>
            <w:proofErr w:type="gramEnd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 oraz rolką (</w:t>
            </w:r>
            <w:proofErr w:type="spellStart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scroll</w:t>
            </w:r>
            <w:proofErr w:type="spellEnd"/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F96B91">
        <w:trPr>
          <w:trHeight w:val="300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55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767F1F">
              <w:rPr>
                <w:rFonts w:ascii="Calibri" w:eastAsia="Times New Roman" w:hAnsi="Calibri" w:cs="Calibri"/>
              </w:rPr>
              <w:t>3. Czytnik linii papilarnych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6B91" w:rsidRPr="00767F1F" w:rsidTr="00F96B91">
        <w:trPr>
          <w:trHeight w:val="315"/>
        </w:trPr>
        <w:tc>
          <w:tcPr>
            <w:tcW w:w="207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55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767F1F">
              <w:rPr>
                <w:rFonts w:ascii="Calibri" w:eastAsia="Times New Roman" w:hAnsi="Calibri" w:cs="Calibri"/>
              </w:rPr>
              <w:t>4. Szyfrowanie TPM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F96B91" w:rsidRPr="00767F1F" w:rsidTr="000221A1">
        <w:trPr>
          <w:trHeight w:val="300"/>
        </w:trPr>
        <w:tc>
          <w:tcPr>
            <w:tcW w:w="20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Certyfikaty</w:t>
            </w:r>
          </w:p>
        </w:tc>
        <w:tc>
          <w:tcPr>
            <w:tcW w:w="5591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 xml:space="preserve">Deklaracja zgodności CE </w:t>
            </w:r>
          </w:p>
          <w:p w:rsidR="00F96B91" w:rsidRPr="00767F1F" w:rsidRDefault="00F96B91" w:rsidP="00F96B91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767F1F">
              <w:rPr>
                <w:rFonts w:ascii="Verdana" w:eastAsia="Times New Roman" w:hAnsi="Verdana" w:cs="Calibri"/>
                <w:sz w:val="20"/>
                <w:szCs w:val="20"/>
              </w:rPr>
              <w:t> 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0221A1">
        <w:trPr>
          <w:trHeight w:val="300"/>
        </w:trPr>
        <w:tc>
          <w:tcPr>
            <w:tcW w:w="20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5591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0221A1">
        <w:trPr>
          <w:trHeight w:val="300"/>
        </w:trPr>
        <w:tc>
          <w:tcPr>
            <w:tcW w:w="20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5591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</w:tr>
      <w:tr w:rsidR="00F96B91" w:rsidRPr="00767F1F" w:rsidTr="000221A1">
        <w:trPr>
          <w:trHeight w:val="300"/>
        </w:trPr>
        <w:tc>
          <w:tcPr>
            <w:tcW w:w="20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5591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sz w:val="20"/>
                <w:szCs w:val="20"/>
                <w:u w:val="single"/>
              </w:rPr>
            </w:pPr>
          </w:p>
        </w:tc>
      </w:tr>
      <w:tr w:rsidR="00F96B91" w:rsidRPr="00767F1F" w:rsidTr="00F96B91">
        <w:trPr>
          <w:trHeight w:val="60"/>
        </w:trPr>
        <w:tc>
          <w:tcPr>
            <w:tcW w:w="20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</w:rPr>
            </w:pPr>
          </w:p>
        </w:tc>
        <w:tc>
          <w:tcPr>
            <w:tcW w:w="5591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6B91" w:rsidRPr="00767F1F" w:rsidRDefault="00F96B91" w:rsidP="00767F1F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sz w:val="20"/>
                <w:szCs w:val="20"/>
              </w:rPr>
            </w:pPr>
          </w:p>
        </w:tc>
      </w:tr>
    </w:tbl>
    <w:p w:rsidR="00767F1F" w:rsidRPr="00F76D28" w:rsidRDefault="00767F1F" w:rsidP="004028DC">
      <w:pPr>
        <w:rPr>
          <w:rFonts w:ascii="Verdana" w:hAnsi="Verdana"/>
        </w:rPr>
      </w:pPr>
    </w:p>
    <w:p w:rsidR="004028DC" w:rsidRDefault="004028DC" w:rsidP="004028DC">
      <w:pPr>
        <w:pStyle w:val="ZALACZNIKMALYCENTER"/>
        <w:spacing w:before="10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F76D28" w:rsidRPr="00F76D28" w:rsidRDefault="00F76D28" w:rsidP="00F76D28">
      <w:pPr>
        <w:rPr>
          <w:rFonts w:ascii="Verdana" w:hAnsi="Verdana"/>
        </w:rPr>
      </w:pPr>
      <w:bookmarkStart w:id="0" w:name="_GoBack"/>
      <w:bookmarkEnd w:id="0"/>
    </w:p>
    <w:sectPr w:rsidR="00F76D28" w:rsidRPr="00F76D28" w:rsidSect="0011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D28" w:rsidRDefault="00F76D28" w:rsidP="00F76D28">
      <w:pPr>
        <w:spacing w:after="0" w:line="240" w:lineRule="auto"/>
      </w:pPr>
      <w:r>
        <w:separator/>
      </w:r>
    </w:p>
  </w:endnote>
  <w:endnote w:type="continuationSeparator" w:id="0">
    <w:p w:rsidR="00F76D28" w:rsidRDefault="00F76D28" w:rsidP="00F76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D28" w:rsidRDefault="00F76D28" w:rsidP="00F76D28">
      <w:pPr>
        <w:spacing w:after="0" w:line="240" w:lineRule="auto"/>
      </w:pPr>
      <w:r>
        <w:separator/>
      </w:r>
    </w:p>
  </w:footnote>
  <w:footnote w:type="continuationSeparator" w:id="0">
    <w:p w:rsidR="00F76D28" w:rsidRDefault="00F76D28" w:rsidP="00F76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D28"/>
    <w:rsid w:val="00113FA9"/>
    <w:rsid w:val="004028DC"/>
    <w:rsid w:val="006439C7"/>
    <w:rsid w:val="00720591"/>
    <w:rsid w:val="00767F1F"/>
    <w:rsid w:val="00D13164"/>
    <w:rsid w:val="00D374F3"/>
    <w:rsid w:val="00E12954"/>
    <w:rsid w:val="00E71433"/>
    <w:rsid w:val="00F76D28"/>
    <w:rsid w:val="00F9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6D28"/>
  </w:style>
  <w:style w:type="paragraph" w:styleId="Stopka">
    <w:name w:val="footer"/>
    <w:basedOn w:val="Normalny"/>
    <w:link w:val="StopkaZnak"/>
    <w:uiPriority w:val="99"/>
    <w:semiHidden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6D28"/>
  </w:style>
  <w:style w:type="paragraph" w:customStyle="1" w:styleId="ZALACZNIKMALYCENTER">
    <w:name w:val="ZALACZNIK_MALY_CENTER"/>
    <w:rsid w:val="004028D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6D28"/>
  </w:style>
  <w:style w:type="paragraph" w:styleId="Stopka">
    <w:name w:val="footer"/>
    <w:basedOn w:val="Normalny"/>
    <w:link w:val="StopkaZnak"/>
    <w:uiPriority w:val="99"/>
    <w:semiHidden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6D28"/>
  </w:style>
  <w:style w:type="paragraph" w:customStyle="1" w:styleId="ZALACZNIKMALYCENTER">
    <w:name w:val="ZALACZNIK_MALY_CENTER"/>
    <w:rsid w:val="004028D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cuimako04</cp:lastModifiedBy>
  <cp:revision>2</cp:revision>
  <dcterms:created xsi:type="dcterms:W3CDTF">2022-05-12T08:12:00Z</dcterms:created>
  <dcterms:modified xsi:type="dcterms:W3CDTF">2022-05-12T08:12:00Z</dcterms:modified>
</cp:coreProperties>
</file>