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E93" w:rsidRPr="008009E3" w:rsidRDefault="00153E93" w:rsidP="00153E93">
      <w:pPr>
        <w:jc w:val="right"/>
        <w:rPr>
          <w:rFonts w:ascii="Verdana" w:hAnsi="Verdana"/>
          <w:b/>
        </w:rPr>
      </w:pPr>
      <w:r w:rsidRPr="008009E3">
        <w:rPr>
          <w:rFonts w:ascii="Verdana" w:hAnsi="Verdana"/>
          <w:b/>
        </w:rPr>
        <w:t>Załącznik nr 10 do SWZ</w:t>
      </w:r>
    </w:p>
    <w:p w:rsidR="00153E93" w:rsidRPr="008009E3" w:rsidRDefault="00153E93" w:rsidP="00153E93">
      <w:pPr>
        <w:spacing w:after="0"/>
        <w:jc w:val="center"/>
        <w:rPr>
          <w:rFonts w:ascii="Verdana" w:hAnsi="Verdana"/>
          <w:b/>
        </w:rPr>
      </w:pPr>
      <w:r w:rsidRPr="008009E3">
        <w:rPr>
          <w:rFonts w:ascii="Verdana" w:hAnsi="Verdana"/>
          <w:b/>
        </w:rPr>
        <w:t>SPECYFIKACJA TECHNICZNA ZAOFEROWANEGO SPRĘTU KOMPUTEROWEGO PRZEZ WYKONAWCĘ</w:t>
      </w:r>
    </w:p>
    <w:p w:rsidR="00153E93" w:rsidRPr="0050786F" w:rsidRDefault="00153E93" w:rsidP="0050786F">
      <w:pPr>
        <w:spacing w:before="360"/>
        <w:rPr>
          <w:rFonts w:ascii="Verdana" w:hAnsi="Verdana"/>
          <w:b/>
        </w:rPr>
      </w:pPr>
      <w:r w:rsidRPr="0050786F">
        <w:rPr>
          <w:rFonts w:ascii="Verdana" w:hAnsi="Verdana"/>
          <w:b/>
        </w:rPr>
        <w:t>Cześć 1 – sprzęt komputerowy stacjonarny</w:t>
      </w:r>
    </w:p>
    <w:p w:rsidR="00153E93" w:rsidRPr="0050786F" w:rsidRDefault="00153E93" w:rsidP="0074193D">
      <w:pPr>
        <w:spacing w:after="120"/>
        <w:rPr>
          <w:rFonts w:ascii="Verdana" w:hAnsi="Verdana"/>
        </w:rPr>
      </w:pPr>
      <w:r w:rsidRPr="0050786F">
        <w:rPr>
          <w:rFonts w:ascii="Verdana" w:hAnsi="Verdana"/>
        </w:rPr>
        <w:t>Przedmiotem zamówienia jest dostawa i instalacja poniżej wskazanych modeli sprzętu komputerowego:</w:t>
      </w:r>
    </w:p>
    <w:tbl>
      <w:tblPr>
        <w:tblW w:w="9649" w:type="dxa"/>
        <w:tblInd w:w="60" w:type="dxa"/>
        <w:tblCellMar>
          <w:left w:w="70" w:type="dxa"/>
          <w:right w:w="70" w:type="dxa"/>
        </w:tblCellMar>
        <w:tblLook w:val="04A0"/>
      </w:tblPr>
      <w:tblGrid>
        <w:gridCol w:w="2395"/>
        <w:gridCol w:w="114"/>
        <w:gridCol w:w="4589"/>
        <w:gridCol w:w="2479"/>
        <w:gridCol w:w="72"/>
      </w:tblGrid>
      <w:tr w:rsidR="00153E93" w:rsidRPr="003A644F" w:rsidTr="004073E4">
        <w:trPr>
          <w:gridAfter w:val="1"/>
          <w:wAfter w:w="72" w:type="dxa"/>
          <w:trHeight w:val="468"/>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1 - komputer AIO v1</w:t>
            </w:r>
          </w:p>
        </w:tc>
        <w:tc>
          <w:tcPr>
            <w:tcW w:w="7182"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4073E4">
        <w:trPr>
          <w:gridAfter w:val="1"/>
          <w:wAfter w:w="72" w:type="dxa"/>
          <w:trHeight w:val="468"/>
        </w:trPr>
        <w:tc>
          <w:tcPr>
            <w:tcW w:w="239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3" w:type="dxa"/>
            <w:gridSpan w:val="2"/>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4073E4">
        <w:trPr>
          <w:gridAfter w:val="1"/>
          <w:wAfter w:w="72" w:type="dxa"/>
          <w:trHeight w:val="252"/>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892"/>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69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9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767"/>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2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softHyphen/>
              <w:t xml:space="preserve"> min. 6 x USB wyprowadzonych na zewnątrz obudowy (w tym min. 2 porty USB 3.0 oraz minimum 1 port USB typu C) </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wyjście DP oraz HDMI (jako dwa oddzielne, fizyczne złącza bez stosowana adapterów i przejściówek)</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RJ-45 umieszczony w obudowie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Wymagana ilość i rozmieszczenie (na zewnątrz obudowy komputera) portów USB nie może być osiągnięta w wyniku stosowania konwerterów, przejściówek itp.</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500GB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6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56"/>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w:t>
            </w:r>
            <w:proofErr w:type="spellStart"/>
            <w:r w:rsidRPr="003A644F">
              <w:rPr>
                <w:rFonts w:ascii="Verdana" w:eastAsia="Times New Roman" w:hAnsi="Verdana" w:cs="Calibri"/>
                <w:sz w:val="18"/>
                <w:szCs w:val="18"/>
                <w:lang w:eastAsia="pl-PL"/>
              </w:rPr>
              <w:t>antyodblaskową</w:t>
            </w:r>
            <w:proofErr w:type="spellEnd"/>
            <w:r w:rsidRPr="003A644F">
              <w:rPr>
                <w:rFonts w:ascii="Verdana" w:eastAsia="Times New Roman" w:hAnsi="Verdana" w:cs="Calibri"/>
                <w:sz w:val="18"/>
                <w:szCs w:val="18"/>
                <w:lang w:eastAsia="pl-PL"/>
              </w:rPr>
              <w:t xml:space="preserve"> LED mi</w:t>
            </w:r>
            <w:r w:rsidRPr="003A644F">
              <w:rPr>
                <w:rFonts w:ascii="Verdana" w:eastAsia="Times New Roman" w:hAnsi="Verdana" w:cs="Calibri"/>
                <w:color w:val="000000"/>
                <w:sz w:val="18"/>
                <w:szCs w:val="18"/>
                <w:lang w:eastAsia="pl-PL"/>
              </w:rPr>
              <w:t xml:space="preserve">n 21,5”, </w:t>
            </w:r>
            <w:r w:rsidRPr="003A644F">
              <w:rPr>
                <w:rFonts w:ascii="Verdana" w:eastAsia="Times New Roman" w:hAnsi="Verdana" w:cs="Calibri"/>
                <w:sz w:val="18"/>
                <w:szCs w:val="18"/>
                <w:lang w:eastAsia="pl-PL"/>
              </w:rPr>
              <w:t>max 25" o parametrach:</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rozdzielczość min. 1920x1080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(16:9)</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wysokości oraz kąta nachylenia - podstawka producenta komputera dedykowana dla oferowanego modelu, demontowana </w:t>
            </w:r>
            <w:proofErr w:type="spellStart"/>
            <w:r w:rsidRPr="003A644F">
              <w:rPr>
                <w:rFonts w:ascii="Verdana" w:eastAsia="Times New Roman" w:hAnsi="Verdana" w:cs="Calibri"/>
                <w:sz w:val="18"/>
                <w:szCs w:val="18"/>
                <w:lang w:eastAsia="pl-PL"/>
              </w:rPr>
              <w:t>beznarzędziowo</w:t>
            </w:r>
            <w:proofErr w:type="spellEnd"/>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110W i sprawności min. 85%</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1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8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4073E4">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4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1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013"/>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44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15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61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4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2 - komputer stacjonarny v1</w:t>
            </w:r>
          </w:p>
        </w:tc>
        <w:tc>
          <w:tcPr>
            <w:tcW w:w="7140"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Pr="0074193D"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C4163D">
              <w:rPr>
                <w:b/>
                <w:bCs/>
              </w:rPr>
              <w:t> </w:t>
            </w:r>
            <w:r w:rsidRPr="0074193D">
              <w:rPr>
                <w:b/>
                <w:bCs/>
              </w:rPr>
              <w:t>…………………………………………………………… (Wypełnia Wykonawca zgodnie z zapisami w ofercie – Nazwa, Model, Producent)</w:t>
            </w:r>
          </w:p>
        </w:tc>
      </w:tr>
      <w:tr w:rsidR="00153E93" w:rsidRPr="003A644F" w:rsidTr="004073E4">
        <w:trPr>
          <w:trHeight w:val="468"/>
        </w:trPr>
        <w:tc>
          <w:tcPr>
            <w:tcW w:w="2509" w:type="dxa"/>
            <w:gridSpan w:val="2"/>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58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gridSpan w:val="2"/>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b/>
                <w:bCs/>
              </w:rPr>
            </w:pPr>
            <w:r w:rsidRPr="007E37EA">
              <w:rPr>
                <w:b/>
                <w:bCs/>
              </w:rPr>
              <w:t>WYPEŁNIA WYKONAWCA:</w:t>
            </w:r>
          </w:p>
          <w:p w:rsidR="00153E93" w:rsidRPr="007E37EA" w:rsidRDefault="00153E93" w:rsidP="00153E93">
            <w:pPr>
              <w:spacing w:after="0" w:line="240" w:lineRule="auto"/>
              <w:rPr>
                <w:b/>
                <w:bCs/>
              </w:rPr>
            </w:pPr>
            <w:r w:rsidRPr="007E37EA">
              <w:rPr>
                <w:b/>
                <w:bCs/>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b/>
                <w:bCs/>
              </w:rPr>
              <w:t>TAK/ NIE</w:t>
            </w:r>
          </w:p>
        </w:tc>
      </w:tr>
      <w:tr w:rsidR="00153E93" w:rsidRPr="003A644F" w:rsidTr="004073E4">
        <w:trPr>
          <w:trHeight w:val="2832"/>
        </w:trPr>
        <w:tc>
          <w:tcPr>
            <w:tcW w:w="2509" w:type="dxa"/>
            <w:gridSpan w:val="2"/>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696"/>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7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VGA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x Display Port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 Audio Combo na przednim panelu obudowy</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dysk twardy: </w:t>
            </w:r>
            <w:r w:rsidRPr="003A644F">
              <w:rPr>
                <w:rFonts w:ascii="Verdana" w:eastAsia="Times New Roman" w:hAnsi="Verdana" w:cs="Calibri"/>
                <w:sz w:val="18"/>
                <w:szCs w:val="18"/>
                <w:lang w:eastAsia="pl-PL"/>
              </w:rPr>
              <w:softHyphen/>
              <w:t xml:space="preserve"> dysk SSD min. 500GB z minimalnym odczytem/zapisem 2000/1500 MB/s</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zintegrowana karta graficzna zgodna ze standardem DIRECTX 12</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696"/>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Obudowa typu Tower lub  </w:t>
            </w:r>
            <w:proofErr w:type="spellStart"/>
            <w:r w:rsidRPr="003A644F">
              <w:rPr>
                <w:rFonts w:ascii="Verdana" w:eastAsia="Times New Roman" w:hAnsi="Verdana" w:cs="Calibri"/>
                <w:color w:val="000000"/>
                <w:sz w:val="18"/>
                <w:szCs w:val="18"/>
                <w:lang w:eastAsia="pl-PL"/>
              </w:rPr>
              <w:t>Minitower</w:t>
            </w:r>
            <w:proofErr w:type="spellEnd"/>
            <w:r w:rsidRPr="003A644F">
              <w:rPr>
                <w:rFonts w:ascii="Verdana" w:eastAsia="Times New Roman" w:hAnsi="Verdana" w:cs="Calibri"/>
                <w:color w:val="000000"/>
                <w:sz w:val="18"/>
                <w:szCs w:val="18"/>
                <w:lang w:eastAsia="pl-PL"/>
              </w:rPr>
              <w:t xml:space="preserve"> lub SFF z możliwością pracy w poziomie jak i pionie. Możliwość </w:t>
            </w:r>
            <w:proofErr w:type="spellStart"/>
            <w:r w:rsidRPr="003A644F">
              <w:rPr>
                <w:rFonts w:ascii="Verdana" w:eastAsia="Times New Roman" w:hAnsi="Verdana" w:cs="Calibri"/>
                <w:color w:val="000000"/>
                <w:sz w:val="18"/>
                <w:szCs w:val="18"/>
                <w:lang w:eastAsia="pl-PL"/>
              </w:rPr>
              <w:t>beznarzędziowej</w:t>
            </w:r>
            <w:proofErr w:type="spellEnd"/>
            <w:r w:rsidRPr="003A644F">
              <w:rPr>
                <w:rFonts w:ascii="Verdana" w:eastAsia="Times New Roman" w:hAnsi="Verdana" w:cs="Calibri"/>
                <w:color w:val="000000"/>
                <w:sz w:val="18"/>
                <w:szCs w:val="18"/>
                <w:lang w:eastAsia="pl-PL"/>
              </w:rPr>
              <w:t xml:space="preserve"> obsługi obudowy. </w:t>
            </w:r>
            <w:r w:rsidRPr="003A644F">
              <w:rPr>
                <w:rFonts w:ascii="Verdana" w:eastAsia="Times New Roman" w:hAnsi="Verdana" w:cs="Calibri"/>
                <w:color w:val="000000"/>
                <w:sz w:val="18"/>
                <w:szCs w:val="18"/>
                <w:lang w:eastAsia="pl-PL"/>
              </w:rPr>
              <w:lastRenderedPageBreak/>
              <w:t>Otwory wentylacyjne umieszczone tylko w przednim i tylnym panelu obudowy.</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12DA0" w:rsidRPr="003A644F" w:rsidTr="004073E4">
        <w:trPr>
          <w:trHeight w:val="646"/>
        </w:trPr>
        <w:tc>
          <w:tcPr>
            <w:tcW w:w="2509" w:type="dxa"/>
            <w:gridSpan w:val="2"/>
            <w:tcBorders>
              <w:top w:val="nil"/>
              <w:left w:val="single" w:sz="8" w:space="0" w:color="auto"/>
              <w:bottom w:val="single" w:sz="8" w:space="0" w:color="000000"/>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Zasilacz</w:t>
            </w:r>
          </w:p>
        </w:tc>
        <w:tc>
          <w:tcPr>
            <w:tcW w:w="4589"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 o sprawności min. 80%</w:t>
            </w:r>
          </w:p>
        </w:tc>
        <w:tc>
          <w:tcPr>
            <w:tcW w:w="2551" w:type="dxa"/>
            <w:gridSpan w:val="2"/>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589"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gridSpan w:val="2"/>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1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589" w:type="dxa"/>
            <w:vMerge w:val="restart"/>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76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56"/>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16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71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243"/>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4"/>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51"/>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Layout w:type="fixed"/>
        <w:tblCellMar>
          <w:left w:w="70" w:type="dxa"/>
          <w:right w:w="70" w:type="dxa"/>
        </w:tblCellMar>
        <w:tblLook w:val="04A0"/>
      </w:tblPr>
      <w:tblGrid>
        <w:gridCol w:w="2390"/>
        <w:gridCol w:w="4708"/>
        <w:gridCol w:w="2551"/>
      </w:tblGrid>
      <w:tr w:rsidR="00153E93" w:rsidRPr="003A644F" w:rsidTr="0050786F">
        <w:trPr>
          <w:trHeight w:val="468"/>
        </w:trPr>
        <w:tc>
          <w:tcPr>
            <w:tcW w:w="239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3 - komputer stacjonarny v2</w:t>
            </w:r>
          </w:p>
        </w:tc>
        <w:tc>
          <w:tcPr>
            <w:tcW w:w="7259"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390"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8"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928"/>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04"/>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USB 2.0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dyski twarde: </w:t>
            </w:r>
            <w:r w:rsidRPr="003A644F">
              <w:rPr>
                <w:rFonts w:ascii="Verdana" w:eastAsia="Times New Roman" w:hAnsi="Verdana" w:cs="Calibri"/>
                <w:sz w:val="18"/>
                <w:szCs w:val="18"/>
                <w:lang w:eastAsia="pl-PL"/>
              </w:rPr>
              <w:softHyphen/>
              <w:t xml:space="preserve"> dysk SSD min. 500GB z minimalnym odczytem/zapisem 2000/1500 MB/s </w:t>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1TB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380"/>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Niezintegrowana karta graficzna spełniająca parametry: </w:t>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4DB DDR5 </w:t>
            </w:r>
            <w:r w:rsidRPr="003A644F">
              <w:rPr>
                <w:rFonts w:ascii="Verdana" w:eastAsia="Times New Roman" w:hAnsi="Verdana" w:cs="Calibri"/>
                <w:sz w:val="18"/>
                <w:szCs w:val="18"/>
                <w:lang w:eastAsia="pl-PL"/>
              </w:rPr>
              <w:softHyphen/>
              <w:t xml:space="preserve"> szyna pamięci min. 128bit</w:t>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 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4.5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Mysz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lub SFF z możliwością pracy w poziomie jak i pionie.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 Otwory wentylacyjne umieszczone tylko w przednim i tylnym panelu obudowy.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12DA0" w:rsidRPr="003A644F" w:rsidTr="0050786F">
        <w:trPr>
          <w:trHeight w:val="426"/>
        </w:trPr>
        <w:tc>
          <w:tcPr>
            <w:tcW w:w="2390" w:type="dxa"/>
            <w:tcBorders>
              <w:top w:val="nil"/>
              <w:left w:val="single" w:sz="8" w:space="0" w:color="auto"/>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p w:rsidR="00112DA0" w:rsidRPr="003A644F" w:rsidRDefault="00112DA0" w:rsidP="00153E93">
            <w:pPr>
              <w:spacing w:after="0" w:line="240" w:lineRule="auto"/>
              <w:rPr>
                <w:rFonts w:ascii="Verdana" w:eastAsia="Times New Roman" w:hAnsi="Verdana" w:cs="Calibri"/>
                <w:sz w:val="18"/>
                <w:szCs w:val="18"/>
                <w:lang w:eastAsia="pl-PL"/>
              </w:rPr>
            </w:pPr>
          </w:p>
        </w:tc>
        <w:tc>
          <w:tcPr>
            <w:tcW w:w="4708"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sprawności min. 80%</w:t>
            </w:r>
          </w:p>
        </w:tc>
        <w:tc>
          <w:tcPr>
            <w:tcW w:w="2551" w:type="dxa"/>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8"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550619">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Windows 11 Professional PL 64bit (niewymagający aktywacji za pomocą telefonu </w:t>
            </w:r>
            <w:r w:rsidR="00550619">
              <w:rPr>
                <w:rFonts w:ascii="Verdana" w:eastAsia="Times New Roman" w:hAnsi="Verdana" w:cs="Calibri"/>
                <w:sz w:val="18"/>
                <w:szCs w:val="18"/>
                <w:lang w:eastAsia="pl-PL"/>
              </w:rPr>
              <w:t>do</w:t>
            </w:r>
            <w:r w:rsidRPr="003A644F">
              <w:rPr>
                <w:rFonts w:ascii="Verdana" w:eastAsia="Times New Roman" w:hAnsi="Verdana" w:cs="Calibri"/>
                <w:sz w:val="18"/>
                <w:szCs w:val="18"/>
                <w:lang w:eastAsia="pl-PL"/>
              </w:rPr>
              <w:t xml:space="preserve"> firm</w:t>
            </w:r>
            <w:r w:rsidR="00550619">
              <w:rPr>
                <w:rFonts w:ascii="Verdana" w:eastAsia="Times New Roman" w:hAnsi="Verdana" w:cs="Calibri"/>
                <w:sz w:val="18"/>
                <w:szCs w:val="18"/>
                <w:lang w:eastAsia="pl-PL"/>
              </w:rPr>
              <w:t xml:space="preserve">y </w:t>
            </w:r>
            <w:r w:rsidRPr="003A644F">
              <w:rPr>
                <w:rFonts w:ascii="Verdana" w:eastAsia="Times New Roman" w:hAnsi="Verdana" w:cs="Calibri"/>
                <w:sz w:val="18"/>
                <w:szCs w:val="18"/>
                <w:lang w:eastAsia="pl-PL"/>
              </w:rPr>
              <w:t>Microsoft) z licencją dla oprogramowania Windows 11 Professional PL 64 bit</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1"/>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8" w:type="dxa"/>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739"/>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56"/>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85"/>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44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1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 -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105"/>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CellMar>
          <w:left w:w="70" w:type="dxa"/>
          <w:right w:w="70" w:type="dxa"/>
        </w:tblCellMar>
        <w:tblLook w:val="04A0"/>
      </w:tblPr>
      <w:tblGrid>
        <w:gridCol w:w="2436"/>
        <w:gridCol w:w="4662"/>
        <w:gridCol w:w="2551"/>
      </w:tblGrid>
      <w:tr w:rsidR="00153E93" w:rsidRPr="003A644F" w:rsidTr="0050786F">
        <w:trPr>
          <w:trHeight w:val="468"/>
        </w:trPr>
        <w:tc>
          <w:tcPr>
            <w:tcW w:w="2436"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4 - stacja robocza</w:t>
            </w:r>
          </w:p>
        </w:tc>
        <w:tc>
          <w:tcPr>
            <w:tcW w:w="72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662"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736"/>
        </w:trPr>
        <w:tc>
          <w:tcPr>
            <w:tcW w:w="243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X=30000+m*250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 ramową do dnia ogłoszenia postępowania na umowę wykonawczą.</w:t>
            </w:r>
            <w:r w:rsidRPr="003A644F">
              <w:rPr>
                <w:rFonts w:ascii="Verdana" w:eastAsia="Times New Roman" w:hAnsi="Verdana" w:cs="Calibri"/>
                <w:sz w:val="18"/>
                <w:szCs w:val="18"/>
                <w:lang w:eastAsia="pl-PL"/>
              </w:rPr>
              <w:br/>
              <w:t xml:space="preserve">Liczba X może się wahać od 30000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39000 </w:t>
            </w:r>
            <w:proofErr w:type="spellStart"/>
            <w:r w:rsidRPr="003A644F">
              <w:rPr>
                <w:rFonts w:ascii="Verdana" w:eastAsia="Times New Roman" w:hAnsi="Verdana" w:cs="Calibri"/>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900"/>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Chipset płyty głównej</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Rekomendowany przez producenta procesora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Płyta główna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Producenta komputera, z niezmazywaną informacją w BIOS zawierającą nazwę oraz numer seryjny komputera, z wbudowanym sprzętowym kontrolerem dysków obsługującym RAID 0, 1, 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64GB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r w:rsidRPr="000A7AFE">
              <w:rPr>
                <w:rFonts w:ascii="Verdana" w:eastAsia="Times New Roman" w:hAnsi="Verdana" w:cs="Calibri"/>
                <w:sz w:val="18"/>
                <w:szCs w:val="18"/>
                <w:lang w:eastAsia="pl-PL"/>
              </w:rPr>
              <w:t>4400</w:t>
            </w:r>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z funkcją EEC, możliwość rozbudowy do min. 128GB</w:t>
            </w:r>
            <w:r w:rsidR="00153E93"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 , 2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8x USB 3 (w tym minimum 4 USB z przodu obudowy, minimum 1 USB C),</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1x RJ45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dyski twarde:</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dysk SSD min. 1TB z minimalnym odczytem/zapisem 2000/1500 MB/s</w:t>
            </w:r>
            <w:r w:rsidRPr="003A644F">
              <w:rPr>
                <w:rFonts w:ascii="Verdana" w:eastAsia="Times New Roman" w:hAnsi="Verdana" w:cs="Calibri"/>
                <w:sz w:val="18"/>
                <w:szCs w:val="18"/>
                <w:lang w:eastAsia="pl-PL"/>
              </w:rPr>
              <w:br/>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2TB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3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Karta graficzna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Niezintegrowana karta graficzna spełniająca parametry:</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16GB DDR5</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szyna pamięci min. 256 bit</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przepustowość pamięci 240GB/s</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4 x Display Port (dopuszcza się zastosowanie przejściówki)</w:t>
            </w:r>
            <w:r w:rsidRPr="003A644F">
              <w:rPr>
                <w:rFonts w:ascii="Verdana" w:eastAsia="Times New Roman" w:hAnsi="Verdana" w:cs="Calibri"/>
                <w:sz w:val="18"/>
                <w:szCs w:val="18"/>
                <w:lang w:eastAsia="pl-PL"/>
              </w:rPr>
              <w:br/>
              <w:t xml:space="preserve">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Shader</w:t>
            </w:r>
            <w:proofErr w:type="spellEnd"/>
            <w:r w:rsidRPr="003A644F">
              <w:rPr>
                <w:rFonts w:ascii="Verdana" w:eastAsia="Times New Roman" w:hAnsi="Verdana" w:cs="Calibri"/>
                <w:sz w:val="18"/>
                <w:szCs w:val="18"/>
                <w:lang w:eastAsia="pl-PL"/>
              </w:rPr>
              <w:t xml:space="preserve"> Model 6.6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USB,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z rolką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Obudowa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tc>
        <w:tc>
          <w:tcPr>
            <w:tcW w:w="4662"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500W   umożliwiający bezproblemową pracę komputera przy pełnym wyposażeniu w dodatkowe urządzenia wpięte poprzez porty i sloty rozszerzeń, o sprawności minimum 90% </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662"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u w:val="single"/>
                <w:lang w:eastAsia="pl-PL"/>
              </w:rPr>
            </w:pPr>
            <w:r w:rsidRPr="0049389D">
              <w:rPr>
                <w:rFonts w:ascii="Verdana" w:eastAsia="Times New Roman" w:hAnsi="Verdana" w:cs="Calibri"/>
                <w:b/>
                <w:bCs/>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31"/>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lang w:eastAsia="pl-PL"/>
              </w:rPr>
            </w:pPr>
            <w:r w:rsidRPr="0049389D">
              <w:rPr>
                <w:rFonts w:ascii="Verdana" w:eastAsia="Times New Roman" w:hAnsi="Verdana" w:cs="Calibri"/>
                <w:b/>
                <w:bCs/>
                <w:sz w:val="18"/>
                <w:szCs w:val="18"/>
                <w:highlight w:val="yellow"/>
                <w:lang w:eastAsia="pl-PL"/>
              </w:rPr>
              <w:t>Na etapie składania ofert wykonawczych niezbędnym będzie dołączenie deklaracji zgodności CE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2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19"/>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965"/>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92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82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 xml:space="preserve">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49" w:type="dxa"/>
        <w:tblInd w:w="60" w:type="dxa"/>
        <w:tblLayout w:type="fixed"/>
        <w:tblCellMar>
          <w:left w:w="70" w:type="dxa"/>
          <w:right w:w="70" w:type="dxa"/>
        </w:tblCellMar>
        <w:tblLook w:val="04A0"/>
      </w:tblPr>
      <w:tblGrid>
        <w:gridCol w:w="2529"/>
        <w:gridCol w:w="4569"/>
        <w:gridCol w:w="2551"/>
      </w:tblGrid>
      <w:tr w:rsidR="00153E93" w:rsidRPr="003A644F" w:rsidTr="0050786F">
        <w:trPr>
          <w:trHeight w:val="514"/>
        </w:trPr>
        <w:tc>
          <w:tcPr>
            <w:tcW w:w="2529" w:type="dxa"/>
            <w:tcBorders>
              <w:top w:val="single" w:sz="8" w:space="0" w:color="auto"/>
              <w:left w:val="single" w:sz="8" w:space="0" w:color="auto"/>
              <w:bottom w:val="single" w:sz="8" w:space="0" w:color="auto"/>
              <w:right w:val="single" w:sz="8" w:space="0" w:color="auto"/>
            </w:tcBorders>
            <w:shd w:val="pct12" w:color="000000" w:fill="D9D9D9"/>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Model 8 - terminal</w:t>
            </w:r>
          </w:p>
        </w:tc>
        <w:tc>
          <w:tcPr>
            <w:tcW w:w="7120" w:type="dxa"/>
            <w:gridSpan w:val="2"/>
            <w:tcBorders>
              <w:top w:val="single" w:sz="8" w:space="0" w:color="auto"/>
              <w:left w:val="nil"/>
              <w:bottom w:val="single" w:sz="8" w:space="0" w:color="auto"/>
              <w:right w:val="single" w:sz="8" w:space="0" w:color="auto"/>
            </w:tcBorders>
            <w:shd w:val="pct12" w:color="000000" w:fill="D9D9D9"/>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52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6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52"/>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Typ rozwiązania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Cienki klient (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w:t>
            </w:r>
            <w:proofErr w:type="spellEnd"/>
            <w:r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Windows 10 </w:t>
            </w:r>
            <w:proofErr w:type="spellStart"/>
            <w:r w:rsidRPr="003A644F">
              <w:rPr>
                <w:rFonts w:ascii="Verdana" w:eastAsia="Times New Roman" w:hAnsi="Verdana" w:cs="Calibri"/>
                <w:sz w:val="18"/>
                <w:szCs w:val="18"/>
                <w:lang w:eastAsia="pl-PL"/>
              </w:rPr>
              <w:t>loT</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Enteprise</w:t>
            </w:r>
            <w:proofErr w:type="spellEnd"/>
            <w:r w:rsidRPr="003A644F">
              <w:rPr>
                <w:rFonts w:ascii="Verdana" w:eastAsia="Times New Roman" w:hAnsi="Verdana" w:cs="Calibri"/>
                <w:sz w:val="18"/>
                <w:szCs w:val="18"/>
                <w:lang w:eastAsia="pl-PL"/>
              </w:rPr>
              <w:t xml:space="preserve"> for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Clients</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Dwurdzeniowy procesor o częstotliwości taktowania min 1,9 </w:t>
            </w:r>
            <w:proofErr w:type="spellStart"/>
            <w:r w:rsidRPr="003A644F">
              <w:rPr>
                <w:rFonts w:ascii="Verdana" w:eastAsia="Times New Roman" w:hAnsi="Verdana" w:cs="Calibri"/>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FLASH</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32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graficzna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Układ graficzny zintegrowany z procesorem obsługujący rozdzielczość min. 1920x1200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sieciowa</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100/1000</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single" w:sz="8" w:space="0" w:color="000000"/>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Obsługiwane protokoły</w:t>
            </w:r>
          </w:p>
        </w:tc>
        <w:tc>
          <w:tcPr>
            <w:tcW w:w="4569" w:type="dxa"/>
            <w:tcBorders>
              <w:top w:val="single" w:sz="8" w:space="0" w:color="auto"/>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Citrix</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Receiver</w:t>
            </w:r>
            <w:proofErr w:type="spellEnd"/>
          </w:p>
        </w:tc>
        <w:tc>
          <w:tcPr>
            <w:tcW w:w="2551" w:type="dxa"/>
            <w:tcBorders>
              <w:top w:val="single" w:sz="8" w:space="0" w:color="auto"/>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RDP</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78"/>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VMware</w:t>
            </w:r>
            <w:proofErr w:type="spellEnd"/>
            <w:r w:rsidRPr="003A644F">
              <w:rPr>
                <w:rFonts w:ascii="Verdana" w:eastAsia="Times New Roman" w:hAnsi="Verdana" w:cs="Calibri"/>
                <w:sz w:val="18"/>
                <w:szCs w:val="18"/>
                <w:lang w:eastAsia="pl-PL"/>
              </w:rPr>
              <w:t xml:space="preserve"> Horizon </w:t>
            </w:r>
            <w:proofErr w:type="spellStart"/>
            <w:r w:rsidRPr="003A644F">
              <w:rPr>
                <w:rFonts w:ascii="Verdana" w:eastAsia="Times New Roman" w:hAnsi="Verdana" w:cs="Calibri"/>
                <w:sz w:val="18"/>
                <w:szCs w:val="18"/>
                <w:lang w:eastAsia="pl-PL"/>
              </w:rPr>
              <w:t>Client</w:t>
            </w:r>
            <w:proofErr w:type="spellEnd"/>
          </w:p>
        </w:tc>
        <w:tc>
          <w:tcPr>
            <w:tcW w:w="2551" w:type="dxa"/>
            <w:tcBorders>
              <w:top w:val="nil"/>
              <w:left w:val="single" w:sz="8" w:space="0" w:color="auto"/>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nil"/>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porty</w:t>
            </w: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porty USB 3.0</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wyjście słuchawkowe</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port RJ-45</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2 x </w:t>
            </w:r>
            <w:proofErr w:type="spellStart"/>
            <w:r w:rsidRPr="003A644F">
              <w:rPr>
                <w:rFonts w:ascii="Verdana" w:eastAsia="Times New Roman" w:hAnsi="Verdana" w:cs="Calibri"/>
                <w:sz w:val="18"/>
                <w:szCs w:val="18"/>
                <w:lang w:eastAsia="pl-PL"/>
              </w:rPr>
              <w:t>DisplayPort</w:t>
            </w:r>
            <w:proofErr w:type="spellEnd"/>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Obudowa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Przystosowana do pracy w pionie i poziomie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4"/>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Bezpieczeństwo</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użycia linki </w:t>
            </w:r>
            <w:proofErr w:type="spellStart"/>
            <w:r w:rsidRPr="003A644F">
              <w:rPr>
                <w:rFonts w:ascii="Verdana" w:eastAsia="Times New Roman" w:hAnsi="Verdana" w:cs="Calibri"/>
                <w:sz w:val="18"/>
                <w:szCs w:val="18"/>
                <w:lang w:eastAsia="pl-PL"/>
              </w:rPr>
              <w:t>Kensington</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76"/>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Klawiatura</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USB w układzie polskim programisty,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77"/>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USB,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64"/>
        </w:trPr>
        <w:tc>
          <w:tcPr>
            <w:tcW w:w="2529"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Wyposażenie dodatkowe</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Zestaw ma być wyposażony w komplet uchwytów oraz śrub umożliwiających zamontowanie terminala na tylnej obudowie monitora.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00"/>
        </w:trPr>
        <w:tc>
          <w:tcPr>
            <w:tcW w:w="252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Punkty montowania VESA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027"/>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Inne</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Kompatybilność oprogramowania terminala z narzędziem zarządzającym terminalami posiadanym przez Zamawiającego: HP </w:t>
            </w:r>
            <w:proofErr w:type="spellStart"/>
            <w:r w:rsidRPr="003A644F">
              <w:rPr>
                <w:rFonts w:ascii="Verdana" w:eastAsia="Times New Roman" w:hAnsi="Verdana" w:cs="Calibri"/>
                <w:sz w:val="18"/>
                <w:szCs w:val="18"/>
                <w:lang w:eastAsia="pl-PL"/>
              </w:rPr>
              <w:t>Device</w:t>
            </w:r>
            <w:proofErr w:type="spellEnd"/>
            <w:r w:rsidRPr="003A644F">
              <w:rPr>
                <w:rFonts w:ascii="Verdana" w:eastAsia="Times New Roman" w:hAnsi="Verdana" w:cs="Calibri"/>
                <w:sz w:val="18"/>
                <w:szCs w:val="18"/>
                <w:lang w:eastAsia="pl-PL"/>
              </w:rPr>
              <w:t xml:space="preserve"> Manager</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1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producenta, naprawa w miejscu instalacji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1920"/>
        <w:rPr>
          <w:rFonts w:ascii="Verdana" w:hAnsi="Verdana"/>
          <w:sz w:val="18"/>
          <w:szCs w:val="18"/>
        </w:rPr>
      </w:pPr>
    </w:p>
    <w:tbl>
      <w:tblPr>
        <w:tblW w:w="9649" w:type="dxa"/>
        <w:tblInd w:w="60" w:type="dxa"/>
        <w:tblLayout w:type="fixed"/>
        <w:tblCellMar>
          <w:left w:w="70" w:type="dxa"/>
          <w:right w:w="70" w:type="dxa"/>
        </w:tblCellMar>
        <w:tblLook w:val="04A0"/>
      </w:tblPr>
      <w:tblGrid>
        <w:gridCol w:w="2525"/>
        <w:gridCol w:w="4573"/>
        <w:gridCol w:w="2551"/>
      </w:tblGrid>
      <w:tr w:rsidR="00153E93" w:rsidRPr="003A644F" w:rsidTr="0050786F">
        <w:trPr>
          <w:trHeight w:val="450"/>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10 - monitor v1</w:t>
            </w:r>
          </w:p>
        </w:tc>
        <w:tc>
          <w:tcPr>
            <w:tcW w:w="712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252"/>
        </w:trPr>
        <w:tc>
          <w:tcPr>
            <w:tcW w:w="252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7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C70E5F">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21,4“ max 21,6" min. 476 mm x 26</w:t>
            </w:r>
            <w:r>
              <w:rPr>
                <w:rFonts w:ascii="Verdana" w:eastAsia="Times New Roman" w:hAnsi="Verdana" w:cs="Calibri"/>
                <w:color w:val="000000"/>
                <w:sz w:val="18"/>
                <w:szCs w:val="18"/>
                <w:lang w:eastAsia="pl-PL"/>
              </w:rPr>
              <w:t>7,79</w:t>
            </w:r>
            <w:r w:rsidRPr="003A644F">
              <w:rPr>
                <w:rFonts w:ascii="Verdana" w:eastAsia="Times New Roman" w:hAnsi="Verdana" w:cs="Calibri"/>
                <w:color w:val="000000"/>
                <w:sz w:val="18"/>
                <w:szCs w:val="18"/>
                <w:lang w:eastAsia="pl-PL"/>
              </w:rPr>
              <w:t xml:space="preserve">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1920 x 1080 (</w:t>
            </w:r>
            <w:proofErr w:type="spellStart"/>
            <w:r w:rsidRPr="003A644F">
              <w:rPr>
                <w:rFonts w:ascii="Verdana" w:eastAsia="Times New Roman" w:hAnsi="Verdana" w:cs="Calibri"/>
                <w:color w:val="000000"/>
                <w:sz w:val="18"/>
                <w:szCs w:val="18"/>
                <w:lang w:eastAsia="pl-PL"/>
              </w:rPr>
              <w:t>Full</w:t>
            </w:r>
            <w:proofErr w:type="spellEnd"/>
            <w:r w:rsidRPr="003A644F">
              <w:rPr>
                <w:rFonts w:ascii="Verdana" w:eastAsia="Times New Roman" w:hAnsi="Verdana" w:cs="Calibri"/>
                <w:color w:val="000000"/>
                <w:sz w:val="18"/>
                <w:szCs w:val="18"/>
                <w:lang w:eastAsia="pl-PL"/>
              </w:rPr>
              <w:t xml:space="preserve"> HD)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15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520"/>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VGA,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(dopuszcza się zastosowanie przejściówki)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0,250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73" w:type="dxa"/>
            <w:tcBorders>
              <w:top w:val="nil"/>
              <w:left w:val="nil"/>
              <w:bottom w:val="single" w:sz="8" w:space="0" w:color="auto"/>
              <w:right w:val="single" w:sz="8" w:space="0" w:color="auto"/>
            </w:tcBorders>
            <w:shd w:val="clear" w:color="auto" w:fill="auto"/>
            <w:vAlign w:val="center"/>
            <w:hideMark/>
          </w:tcPr>
          <w:p w:rsidR="00153E93"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głośniki stereo</w:t>
            </w:r>
          </w:p>
          <w:p w:rsidR="00C70E5F" w:rsidRPr="003A644F" w:rsidRDefault="00C70E5F" w:rsidP="00153E93">
            <w:pPr>
              <w:spacing w:after="0" w:line="240" w:lineRule="auto"/>
              <w:rPr>
                <w:rFonts w:ascii="Verdana" w:eastAsia="Times New Roman" w:hAnsi="Verdana" w:cs="Calibri"/>
                <w:color w:val="000000"/>
                <w:sz w:val="18"/>
                <w:szCs w:val="18"/>
                <w:lang w:eastAsia="pl-PL"/>
              </w:rPr>
            </w:pPr>
            <w:r w:rsidRPr="000A7AFE">
              <w:t>Zamawiający dopuści sprzęt posiadający zamiast wbudowanych głośników dedykowaną listwę dźwiękową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88"/>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color w:val="000000"/>
                <w:sz w:val="18"/>
                <w:szCs w:val="18"/>
                <w:u w:val="single"/>
                <w:lang w:eastAsia="pl-PL"/>
              </w:rPr>
            </w:pPr>
            <w:r w:rsidRPr="0049389D">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5"/>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000000" w:fill="FFFF00"/>
            <w:vAlign w:val="center"/>
            <w:hideMark/>
          </w:tcPr>
          <w:p w:rsidR="00153E93" w:rsidRPr="0049389D" w:rsidRDefault="00153E93" w:rsidP="00153E93">
            <w:pPr>
              <w:spacing w:after="0" w:line="240" w:lineRule="auto"/>
              <w:rPr>
                <w:rFonts w:ascii="Verdana" w:eastAsia="Times New Roman" w:hAnsi="Verdana" w:cs="Calibri"/>
                <w:b/>
                <w:color w:val="000000"/>
                <w:sz w:val="18"/>
                <w:szCs w:val="18"/>
                <w:lang w:eastAsia="pl-PL"/>
              </w:rPr>
            </w:pPr>
            <w:r w:rsidRPr="0049389D">
              <w:rPr>
                <w:rFonts w:ascii="Verdana" w:eastAsia="Times New Roman" w:hAnsi="Verdana" w:cs="Calibri"/>
                <w:b/>
                <w:color w:val="000000"/>
                <w:sz w:val="18"/>
                <w:szCs w:val="18"/>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6"/>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7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color w:val="000000"/>
                <w:sz w:val="18"/>
                <w:szCs w:val="18"/>
                <w:lang w:eastAsia="pl-PL"/>
              </w:rPr>
              <w:t>na świadczone usług serwisowych oraz posiadać autoryzację producenta sprzętu - dokumenty potwierdzające załączyć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Pr="003A644F" w:rsidRDefault="00153E93" w:rsidP="00E2428B">
      <w:pPr>
        <w:spacing w:before="1080"/>
        <w:rPr>
          <w:rFonts w:ascii="Verdana" w:hAnsi="Verdana"/>
          <w:sz w:val="18"/>
          <w:szCs w:val="18"/>
        </w:rPr>
      </w:pPr>
    </w:p>
    <w:tbl>
      <w:tblPr>
        <w:tblW w:w="9649" w:type="dxa"/>
        <w:tblInd w:w="60" w:type="dxa"/>
        <w:tblLayout w:type="fixed"/>
        <w:tblCellMar>
          <w:left w:w="70" w:type="dxa"/>
          <w:right w:w="70" w:type="dxa"/>
        </w:tblCellMar>
        <w:tblLook w:val="04A0"/>
      </w:tblPr>
      <w:tblGrid>
        <w:gridCol w:w="2499"/>
        <w:gridCol w:w="4599"/>
        <w:gridCol w:w="2551"/>
      </w:tblGrid>
      <w:tr w:rsidR="00153E93" w:rsidRPr="003A644F" w:rsidTr="0050786F">
        <w:trPr>
          <w:trHeight w:val="431"/>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11 - monitor v2</w:t>
            </w:r>
          </w:p>
        </w:tc>
        <w:tc>
          <w:tcPr>
            <w:tcW w:w="7150"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FF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300"/>
        </w:trPr>
        <w:tc>
          <w:tcPr>
            <w:tcW w:w="249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9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23,6“ max 24,4" min. 521.28 x 293.2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1920 x 1080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24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HDMI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0,275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Wbudowana kamera , mikrofon, głośniki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 stopy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u w:val="single"/>
                <w:lang w:eastAsia="pl-PL"/>
              </w:rPr>
            </w:pPr>
            <w:r w:rsidRPr="00530950">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3"/>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000000" w:fill="FFFF00"/>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lang w:eastAsia="pl-PL"/>
              </w:rPr>
            </w:pPr>
            <w:r w:rsidRPr="00530950">
              <w:rPr>
                <w:rFonts w:ascii="Verdana" w:eastAsia="Times New Roman" w:hAnsi="Verdana" w:cs="Calibri"/>
                <w:b/>
                <w:color w:val="000000"/>
                <w:sz w:val="18"/>
                <w:szCs w:val="18"/>
                <w:highlight w:val="yellow"/>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32"/>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0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9"/>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99"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color w:val="000000"/>
                <w:sz w:val="18"/>
                <w:szCs w:val="18"/>
                <w:lang w:eastAsia="pl-PL"/>
              </w:rPr>
              <w:t xml:space="preserve">na świadczone usług serwisowych oraz posiadać autoryzację producenta sprzętu - dokumenty potwierdzające </w:t>
            </w:r>
            <w:proofErr w:type="spellStart"/>
            <w:r w:rsidRPr="003A644F">
              <w:rPr>
                <w:rFonts w:ascii="Verdana" w:eastAsia="Times New Roman" w:hAnsi="Verdana" w:cs="Calibri"/>
                <w:color w:val="000000"/>
                <w:sz w:val="18"/>
                <w:szCs w:val="18"/>
                <w:lang w:eastAsia="pl-PL"/>
              </w:rPr>
              <w:t>załączć</w:t>
            </w:r>
            <w:proofErr w:type="spellEnd"/>
            <w:r w:rsidRPr="003A644F">
              <w:rPr>
                <w:rFonts w:ascii="Verdana" w:eastAsia="Times New Roman" w:hAnsi="Verdana" w:cs="Calibri"/>
                <w:color w:val="000000"/>
                <w:sz w:val="18"/>
                <w:szCs w:val="18"/>
                <w:lang w:eastAsia="pl-PL"/>
              </w:rPr>
              <w:t xml:space="preserve">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12DA0" w:rsidRDefault="00112DA0" w:rsidP="00153E93">
      <w:pPr>
        <w:rPr>
          <w:b/>
        </w:rPr>
      </w:pPr>
    </w:p>
    <w:p w:rsidR="00112DA0" w:rsidRDefault="00112DA0">
      <w:pPr>
        <w:rPr>
          <w:b/>
        </w:rPr>
      </w:pPr>
      <w:r>
        <w:rPr>
          <w:b/>
        </w:rPr>
        <w:br w:type="page"/>
      </w:r>
    </w:p>
    <w:p w:rsidR="00153E93" w:rsidRPr="00112DA0" w:rsidRDefault="00153E93" w:rsidP="00153E93">
      <w:pPr>
        <w:rPr>
          <w:rFonts w:ascii="Verdana" w:hAnsi="Verdana"/>
          <w:b/>
        </w:rPr>
      </w:pPr>
      <w:r w:rsidRPr="00112DA0">
        <w:rPr>
          <w:rFonts w:ascii="Verdana" w:hAnsi="Verdana"/>
          <w:b/>
        </w:rPr>
        <w:lastRenderedPageBreak/>
        <w:t>Cześć 2 – sprzęt komputerowy mobilny</w:t>
      </w:r>
    </w:p>
    <w:p w:rsidR="00153E93" w:rsidRPr="00112DA0" w:rsidRDefault="00153E93" w:rsidP="00153E93">
      <w:pPr>
        <w:rPr>
          <w:rFonts w:ascii="Verdana" w:hAnsi="Verdana"/>
        </w:rPr>
      </w:pPr>
      <w:r w:rsidRPr="00112DA0">
        <w:rPr>
          <w:rFonts w:ascii="Verdana" w:hAnsi="Verdana"/>
        </w:rPr>
        <w:t>Przedmiotem zamówienia jest dostawa i instalacja poniżej wskazanych modeli sprzętu komputerowego:</w:t>
      </w:r>
    </w:p>
    <w:tbl>
      <w:tblPr>
        <w:tblW w:w="9661" w:type="dxa"/>
        <w:tblInd w:w="60" w:type="dxa"/>
        <w:tblCellMar>
          <w:left w:w="70" w:type="dxa"/>
          <w:right w:w="70" w:type="dxa"/>
        </w:tblCellMar>
        <w:tblLook w:val="04A0"/>
      </w:tblPr>
      <w:tblGrid>
        <w:gridCol w:w="2845"/>
        <w:gridCol w:w="4253"/>
        <w:gridCol w:w="2563"/>
      </w:tblGrid>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5 - notebook v1</w:t>
            </w:r>
          </w:p>
        </w:tc>
        <w:tc>
          <w:tcPr>
            <w:tcW w:w="6816"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3"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13,3 -13,8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4073E4">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Liczba X będzie obliczana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42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8 godzin</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bezprzewodowa WLAN </w:t>
            </w:r>
            <w:r w:rsidRPr="003A644F">
              <w:rPr>
                <w:rFonts w:ascii="Verdana" w:eastAsia="Times New Roman" w:hAnsi="Verdana" w:cs="Calibri"/>
                <w:sz w:val="18"/>
                <w:szCs w:val="18"/>
                <w:lang w:eastAsia="pl-PL"/>
              </w:rPr>
              <w:br/>
              <w:t xml:space="preserve">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Karta sieciowa 100/1000 Ethernet z </w:t>
            </w:r>
            <w:proofErr w:type="spellStart"/>
            <w:r w:rsidRPr="003A644F">
              <w:rPr>
                <w:rFonts w:ascii="Verdana" w:eastAsia="Times New Roman" w:hAnsi="Verdana" w:cs="Calibri"/>
                <w:sz w:val="18"/>
                <w:szCs w:val="18"/>
                <w:lang w:eastAsia="pl-PL"/>
              </w:rPr>
              <w:t>wyjsciem</w:t>
            </w:r>
            <w:proofErr w:type="spellEnd"/>
            <w:r w:rsidRPr="003A644F">
              <w:rPr>
                <w:rFonts w:ascii="Verdana" w:eastAsia="Times New Roman" w:hAnsi="Verdana" w:cs="Calibri"/>
                <w:sz w:val="18"/>
                <w:szCs w:val="18"/>
                <w:lang w:eastAsia="pl-PL"/>
              </w:rPr>
              <w:t xml:space="preserve"> RJ 45 (dopuszcza się zastosowanie przejściówki)</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008"/>
        </w:trPr>
        <w:tc>
          <w:tcPr>
            <w:tcW w:w="2845"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min. USB 3.0 - min. 2 szt.,  USB Typ-C  - min. 1 szt., wyjście słuchawkowe/głośnikowe - min. 1 szt. </w:t>
            </w:r>
            <w:proofErr w:type="spellStart"/>
            <w:r w:rsidRPr="003A644F">
              <w:rPr>
                <w:rFonts w:ascii="Verdana" w:eastAsia="Times New Roman" w:hAnsi="Verdana" w:cs="Calibri"/>
                <w:sz w:val="18"/>
                <w:szCs w:val="18"/>
                <w:lang w:eastAsia="pl-PL"/>
              </w:rPr>
              <w:t>Thunderbolt</w:t>
            </w:r>
            <w:proofErr w:type="spellEnd"/>
            <w:r w:rsidRPr="003A644F">
              <w:rPr>
                <w:rFonts w:ascii="Verdana" w:eastAsia="Times New Roman" w:hAnsi="Verdana" w:cs="Calibri"/>
                <w:sz w:val="18"/>
                <w:szCs w:val="18"/>
                <w:lang w:eastAsia="pl-PL"/>
              </w:rPr>
              <w:t xml:space="preserve"> - min. 1szt. wyjście HDMI - min. 1 </w:t>
            </w:r>
            <w:proofErr w:type="spellStart"/>
            <w:r w:rsidRPr="003A644F">
              <w:rPr>
                <w:rFonts w:ascii="Verdana" w:eastAsia="Times New Roman" w:hAnsi="Verdana" w:cs="Calibri"/>
                <w:sz w:val="18"/>
                <w:szCs w:val="18"/>
                <w:lang w:eastAsia="pl-PL"/>
              </w:rPr>
              <w:t>szt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96"/>
        </w:trPr>
        <w:tc>
          <w:tcPr>
            <w:tcW w:w="2845" w:type="dxa"/>
            <w:tcBorders>
              <w:top w:val="nil"/>
              <w:left w:val="single" w:sz="8" w:space="0" w:color="auto"/>
              <w:bottom w:val="single" w:sz="8" w:space="0" w:color="auto"/>
              <w:right w:val="single" w:sz="8" w:space="0" w:color="auto"/>
            </w:tcBorders>
            <w:shd w:val="clear" w:color="auto" w:fill="auto"/>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1,45 kg z baterią</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 producenta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single" w:sz="4"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3" w:type="dxa"/>
            <w:tcBorders>
              <w:top w:val="single" w:sz="4" w:space="0" w:color="auto"/>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5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11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68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66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577" w:type="dxa"/>
        <w:tblInd w:w="60" w:type="dxa"/>
        <w:tblCellMar>
          <w:left w:w="70" w:type="dxa"/>
          <w:right w:w="70" w:type="dxa"/>
        </w:tblCellMar>
        <w:tblLook w:val="04A0"/>
      </w:tblPr>
      <w:tblGrid>
        <w:gridCol w:w="2845"/>
        <w:gridCol w:w="4253"/>
        <w:gridCol w:w="2479"/>
      </w:tblGrid>
      <w:tr w:rsidR="00153E93" w:rsidRPr="003A644F" w:rsidTr="00E2428B">
        <w:trPr>
          <w:trHeight w:val="67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6 - notebook v2</w:t>
            </w:r>
          </w:p>
        </w:tc>
        <w:tc>
          <w:tcPr>
            <w:tcW w:w="673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7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13,8-14,2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40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6 godzin</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1.Karta sieciowa Ethernet 100/1000 zintegrowana z płytą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2.Karta bezprzewodowa WLAN 802.11 AX zintegrowana z płyta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(możliwość zastosowania przejściówki), min. 1 x złącze combo audio,   1x </w:t>
            </w:r>
            <w:proofErr w:type="spellStart"/>
            <w:r w:rsidRPr="003A644F">
              <w:rPr>
                <w:rFonts w:ascii="Verdana" w:eastAsia="Times New Roman" w:hAnsi="Verdana" w:cs="Calibri"/>
                <w:sz w:val="18"/>
                <w:szCs w:val="18"/>
                <w:lang w:eastAsia="pl-PL"/>
              </w:rPr>
              <w:t>Thunderbolt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 wraz z zasilaczem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3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228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głównej</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51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67" w:type="dxa"/>
        <w:tblInd w:w="60" w:type="dxa"/>
        <w:tblCellMar>
          <w:left w:w="70" w:type="dxa"/>
          <w:right w:w="70" w:type="dxa"/>
        </w:tblCellMar>
        <w:tblLook w:val="04A0"/>
      </w:tblPr>
      <w:tblGrid>
        <w:gridCol w:w="2845"/>
        <w:gridCol w:w="4253"/>
        <w:gridCol w:w="2569"/>
      </w:tblGrid>
      <w:tr w:rsidR="00153E93" w:rsidRPr="003A644F" w:rsidTr="00E2428B">
        <w:trPr>
          <w:trHeight w:val="94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7 - notebook v3</w:t>
            </w:r>
          </w:p>
        </w:tc>
        <w:tc>
          <w:tcPr>
            <w:tcW w:w="682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Ekran o przekątnej min 15,6 cala o rozdzielczości  min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1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65W, czas pracy na baterii zgodnie z dokumentacją producenta minimum 6 godzin</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graficzna dedykowana z pamięcią własną min. 2048 MB,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sieciowa Ethernet 100/1000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76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(dopuszczamy zastosowanie przejściówek), 1x złącze dokowania, minimum 1 x złącze combo audio, czytnik kart pamięci, 1x </w:t>
            </w:r>
            <w:proofErr w:type="spellStart"/>
            <w:r w:rsidRPr="003A644F">
              <w:rPr>
                <w:rFonts w:ascii="Verdana" w:eastAsia="Times New Roman" w:hAnsi="Verdana" w:cs="Calibri"/>
                <w:sz w:val="18"/>
                <w:szCs w:val="18"/>
                <w:lang w:eastAsia="pl-PL"/>
              </w:rPr>
              <w:t>Thunderbold</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Klawiatura: układ QWERTY pełnowymiarowa.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single" w:sz="8" w:space="0" w:color="auto"/>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2 kg z baterią</w:t>
            </w:r>
          </w:p>
        </w:tc>
        <w:tc>
          <w:tcPr>
            <w:tcW w:w="2569" w:type="dxa"/>
            <w:tcBorders>
              <w:top w:val="single" w:sz="8" w:space="0" w:color="auto"/>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75"/>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83"/>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4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9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 xml:space="preserve">Firma serwisująca musi posiadać certyfikat </w:t>
            </w:r>
            <w:r w:rsidR="004F6F79" w:rsidRPr="00C37199">
              <w:rPr>
                <w:rFonts w:ascii="Verdana" w:eastAsia="Times New Roman" w:hAnsi="Verdana" w:cs="Calibri"/>
                <w:b/>
                <w:sz w:val="18"/>
                <w:szCs w:val="18"/>
                <w:lang w:eastAsia="pl-PL"/>
              </w:rPr>
              <w:t>ISO 9001:2015</w:t>
            </w:r>
            <w:r w:rsidR="004F6F79" w:rsidRPr="003A644F">
              <w:rPr>
                <w:rFonts w:ascii="Verdana" w:eastAsia="Times New Roman" w:hAnsi="Verdana" w:cs="Calibri"/>
                <w:sz w:val="18"/>
                <w:szCs w:val="18"/>
                <w:lang w:eastAsia="pl-PL"/>
              </w:rPr>
              <w:t xml:space="preserve"> </w:t>
            </w:r>
            <w:r w:rsidRPr="003A644F">
              <w:rPr>
                <w:rFonts w:ascii="Verdana" w:eastAsia="Times New Roman" w:hAnsi="Verdana" w:cs="Calibri"/>
                <w:sz w:val="18"/>
                <w:szCs w:val="18"/>
                <w:lang w:eastAsia="pl-PL"/>
              </w:rPr>
              <w:t>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4073E4">
      <w:pPr>
        <w:spacing w:before="1440"/>
        <w:rPr>
          <w:rFonts w:ascii="Verdana" w:hAnsi="Verdana"/>
          <w:sz w:val="18"/>
          <w:szCs w:val="18"/>
        </w:rPr>
      </w:pPr>
    </w:p>
    <w:tbl>
      <w:tblPr>
        <w:tblW w:w="9649" w:type="dxa"/>
        <w:tblInd w:w="60" w:type="dxa"/>
        <w:tblCellMar>
          <w:left w:w="70" w:type="dxa"/>
          <w:right w:w="70" w:type="dxa"/>
        </w:tblCellMar>
        <w:tblLook w:val="04A0"/>
      </w:tblPr>
      <w:tblGrid>
        <w:gridCol w:w="2845"/>
        <w:gridCol w:w="4253"/>
        <w:gridCol w:w="2551"/>
      </w:tblGrid>
      <w:tr w:rsidR="00153E93" w:rsidRPr="003A644F" w:rsidTr="00E2428B">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 xml:space="preserve">Model 9 - tablet </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8-rdzeniowy o taktowaniu min. 2 </w:t>
            </w:r>
            <w:proofErr w:type="spellStart"/>
            <w:r w:rsidRPr="003A644F">
              <w:rPr>
                <w:rFonts w:ascii="Verdana" w:eastAsia="Times New Roman" w:hAnsi="Verdana" w:cs="Calibri"/>
                <w:color w:val="000000"/>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Dotykowy </w:t>
            </w:r>
            <w:proofErr w:type="spellStart"/>
            <w:r w:rsidRPr="003A644F">
              <w:rPr>
                <w:rFonts w:ascii="Verdana" w:eastAsia="Times New Roman" w:hAnsi="Verdana" w:cs="Calibri"/>
                <w:color w:val="000000"/>
                <w:sz w:val="18"/>
                <w:szCs w:val="18"/>
                <w:lang w:eastAsia="pl-PL"/>
              </w:rPr>
              <w:t>Multi-touch</w:t>
            </w:r>
            <w:proofErr w:type="spellEnd"/>
            <w:r w:rsidRPr="003A644F">
              <w:rPr>
                <w:rFonts w:ascii="Verdana" w:eastAsia="Times New Roman" w:hAnsi="Verdana" w:cs="Calibri"/>
                <w:color w:val="000000"/>
                <w:sz w:val="18"/>
                <w:szCs w:val="18"/>
                <w:lang w:eastAsia="pl-PL"/>
              </w:rPr>
              <w:t xml:space="preserve"> z podświetleniem LED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Wyświetlacz</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od 9,5  do 11 cali o rozdzielczości min. 1920x1200 pikseli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Komunikacja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karta WLAN 802.11 </w:t>
            </w:r>
            <w:proofErr w:type="spellStart"/>
            <w:r w:rsidRPr="003A644F">
              <w:rPr>
                <w:rFonts w:ascii="Verdana" w:eastAsia="Times New Roman" w:hAnsi="Verdana" w:cs="Calibri"/>
                <w:color w:val="000000"/>
                <w:sz w:val="18"/>
                <w:szCs w:val="18"/>
                <w:lang w:eastAsia="pl-PL"/>
              </w:rPr>
              <w:t>ac</w:t>
            </w:r>
            <w:proofErr w:type="spellEnd"/>
            <w:r w:rsidRPr="003A644F">
              <w:rPr>
                <w:rFonts w:ascii="Verdana" w:eastAsia="Times New Roman" w:hAnsi="Verdana" w:cs="Calibri"/>
                <w:color w:val="000000"/>
                <w:sz w:val="18"/>
                <w:szCs w:val="18"/>
                <w:lang w:eastAsia="pl-PL"/>
              </w:rPr>
              <w:t xml:space="preserve"> (2.4+5GHz), moduł </w:t>
            </w:r>
            <w:proofErr w:type="spellStart"/>
            <w:r w:rsidRPr="003A644F">
              <w:rPr>
                <w:rFonts w:ascii="Verdana" w:eastAsia="Times New Roman" w:hAnsi="Verdana" w:cs="Calibri"/>
                <w:color w:val="000000"/>
                <w:sz w:val="18"/>
                <w:szCs w:val="18"/>
                <w:lang w:eastAsia="pl-PL"/>
              </w:rPr>
              <w:t>Bluetooth</w:t>
            </w:r>
            <w:proofErr w:type="spellEnd"/>
            <w:r w:rsidRPr="003A644F">
              <w:rPr>
                <w:rFonts w:ascii="Verdana" w:eastAsia="Times New Roman" w:hAnsi="Verdana" w:cs="Calibri"/>
                <w:color w:val="000000"/>
                <w:sz w:val="18"/>
                <w:szCs w:val="18"/>
                <w:lang w:eastAsia="pl-PL"/>
              </w:rPr>
              <w:t>, modem 4G LTE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Akumulator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Wielokrotnego ładowania z możliwością pracy na baterii minimum 9 godzin</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Wyjście słuchawkowe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microUSB</w:t>
            </w:r>
            <w:proofErr w:type="spellEnd"/>
            <w:r w:rsidRPr="003A644F">
              <w:rPr>
                <w:rFonts w:ascii="Verdana" w:eastAsia="Times New Roman" w:hAnsi="Verdana" w:cs="Calibri"/>
                <w:color w:val="000000"/>
                <w:sz w:val="18"/>
                <w:szCs w:val="18"/>
                <w:lang w:eastAsia="pl-PL"/>
              </w:rPr>
              <w:t xml:space="preserve"> lub USB </w:t>
            </w:r>
            <w:proofErr w:type="spellStart"/>
            <w:r w:rsidRPr="003A644F">
              <w:rPr>
                <w:rFonts w:ascii="Verdana" w:eastAsia="Times New Roman" w:hAnsi="Verdana" w:cs="Calibri"/>
                <w:color w:val="000000"/>
                <w:sz w:val="18"/>
                <w:szCs w:val="18"/>
                <w:lang w:eastAsia="pl-PL"/>
              </w:rPr>
              <w:t>Type-C</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Android 10 lub inny równoważny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Pamięć </w:t>
            </w:r>
            <w:proofErr w:type="spellStart"/>
            <w:r w:rsidRPr="003A644F">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128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głośnik</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mikrofon</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kamera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Rysik</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Dedykowane etui</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Default="00153E93" w:rsidP="00153E93"/>
    <w:p w:rsidR="00153E93" w:rsidRDefault="00153E93">
      <w:pPr>
        <w:rPr>
          <w:b/>
        </w:rPr>
      </w:pPr>
      <w:r>
        <w:rPr>
          <w:b/>
        </w:rPr>
        <w:br w:type="page"/>
      </w:r>
    </w:p>
    <w:p w:rsidR="00153E93" w:rsidRPr="00E2428B" w:rsidRDefault="00153E93" w:rsidP="00153E93">
      <w:pPr>
        <w:rPr>
          <w:rFonts w:ascii="Verdana" w:hAnsi="Verdana"/>
          <w:b/>
        </w:rPr>
      </w:pPr>
      <w:r w:rsidRPr="00E2428B">
        <w:rPr>
          <w:rFonts w:ascii="Verdana" w:hAnsi="Verdana"/>
          <w:b/>
        </w:rPr>
        <w:lastRenderedPageBreak/>
        <w:t>Część 3 – tablet</w:t>
      </w:r>
    </w:p>
    <w:p w:rsidR="00153E93" w:rsidRDefault="00153E93" w:rsidP="00153E93">
      <w:pPr>
        <w:rPr>
          <w:rFonts w:ascii="Verdana" w:hAnsi="Verdana"/>
        </w:rPr>
      </w:pPr>
      <w:r w:rsidRPr="00E2428B">
        <w:rPr>
          <w:rFonts w:ascii="Verdana" w:hAnsi="Verdana"/>
        </w:rPr>
        <w:t>Przedmiotem zamówienia jest dostawa sprzętu komputerowego:</w:t>
      </w:r>
    </w:p>
    <w:tbl>
      <w:tblPr>
        <w:tblW w:w="9157" w:type="dxa"/>
        <w:tblInd w:w="55" w:type="dxa"/>
        <w:tblCellMar>
          <w:left w:w="70" w:type="dxa"/>
          <w:right w:w="70" w:type="dxa"/>
        </w:tblCellMar>
        <w:tblLook w:val="04A0"/>
      </w:tblPr>
      <w:tblGrid>
        <w:gridCol w:w="2249"/>
        <w:gridCol w:w="3702"/>
        <w:gridCol w:w="3206"/>
      </w:tblGrid>
      <w:tr w:rsidR="002039DA" w:rsidRPr="00B54565" w:rsidTr="00C877D1">
        <w:trPr>
          <w:trHeight w:val="315"/>
        </w:trPr>
        <w:tc>
          <w:tcPr>
            <w:tcW w:w="224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2039DA">
              <w:rPr>
                <w:rFonts w:ascii="Verdana" w:eastAsia="Times New Roman" w:hAnsi="Verdana" w:cs="Calibri"/>
                <w:b/>
                <w:bCs/>
                <w:color w:val="000000"/>
                <w:sz w:val="18"/>
                <w:szCs w:val="18"/>
                <w:highlight w:val="yellow"/>
                <w:lang w:eastAsia="pl-PL"/>
              </w:rPr>
              <w:t>Model 12 - tablet v2</w:t>
            </w:r>
          </w:p>
        </w:tc>
        <w:tc>
          <w:tcPr>
            <w:tcW w:w="6908" w:type="dxa"/>
            <w:gridSpan w:val="2"/>
            <w:tcBorders>
              <w:top w:val="single" w:sz="8" w:space="0" w:color="auto"/>
              <w:left w:val="nil"/>
              <w:bottom w:val="single" w:sz="8" w:space="0" w:color="auto"/>
              <w:right w:val="single" w:sz="8" w:space="0" w:color="auto"/>
            </w:tcBorders>
            <w:shd w:val="clear" w:color="000000" w:fill="F2F2F2"/>
            <w:vAlign w:val="center"/>
            <w:hideMark/>
          </w:tcPr>
          <w:p w:rsidR="002039DA" w:rsidRDefault="002039DA" w:rsidP="00C877D1">
            <w:pPr>
              <w:spacing w:before="120" w:after="0" w:line="240" w:lineRule="auto"/>
              <w:rPr>
                <w:rFonts w:ascii="Verdana" w:eastAsia="Times New Roman" w:hAnsi="Verdana" w:cs="Calibri"/>
                <w:b/>
                <w:bCs/>
                <w:sz w:val="18"/>
                <w:szCs w:val="18"/>
                <w:lang w:eastAsia="pl-PL"/>
              </w:rPr>
            </w:pPr>
            <w:r w:rsidRPr="00B54565">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2039DA" w:rsidRPr="00B54565" w:rsidTr="00C877D1">
        <w:trPr>
          <w:trHeight w:val="465"/>
        </w:trPr>
        <w:tc>
          <w:tcPr>
            <w:tcW w:w="2249" w:type="dxa"/>
            <w:tcBorders>
              <w:top w:val="nil"/>
              <w:left w:val="single" w:sz="8" w:space="0" w:color="auto"/>
              <w:bottom w:val="nil"/>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B54565">
              <w:rPr>
                <w:rFonts w:ascii="Verdana" w:eastAsia="Times New Roman" w:hAnsi="Verdana" w:cs="Calibri"/>
                <w:b/>
                <w:bCs/>
                <w:color w:val="000000"/>
                <w:sz w:val="18"/>
                <w:szCs w:val="18"/>
                <w:lang w:eastAsia="pl-PL"/>
              </w:rPr>
              <w:t xml:space="preserve">parametr charakteryzujący </w:t>
            </w:r>
          </w:p>
        </w:tc>
        <w:tc>
          <w:tcPr>
            <w:tcW w:w="3702" w:type="dxa"/>
            <w:tcBorders>
              <w:top w:val="nil"/>
              <w:left w:val="nil"/>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B54565">
              <w:rPr>
                <w:rFonts w:ascii="Verdana" w:eastAsia="Times New Roman" w:hAnsi="Verdana" w:cs="Calibri"/>
                <w:b/>
                <w:bCs/>
                <w:color w:val="000000"/>
                <w:sz w:val="18"/>
                <w:szCs w:val="18"/>
                <w:lang w:eastAsia="pl-PL"/>
              </w:rPr>
              <w:t xml:space="preserve">wymagana wartość </w:t>
            </w:r>
          </w:p>
        </w:tc>
        <w:tc>
          <w:tcPr>
            <w:tcW w:w="3206" w:type="dxa"/>
            <w:tcBorders>
              <w:top w:val="nil"/>
              <w:left w:val="nil"/>
              <w:bottom w:val="single" w:sz="8" w:space="0" w:color="auto"/>
              <w:right w:val="single" w:sz="8" w:space="0" w:color="auto"/>
            </w:tcBorders>
            <w:shd w:val="clear" w:color="000000" w:fill="F2F2F2"/>
          </w:tcPr>
          <w:p w:rsidR="002039DA" w:rsidRPr="007E37EA" w:rsidRDefault="002039DA" w:rsidP="00C877D1">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2039DA" w:rsidRPr="007E37EA" w:rsidRDefault="002039DA" w:rsidP="00C877D1">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2039DA" w:rsidRPr="00B54565" w:rsidRDefault="002039DA" w:rsidP="00C877D1">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2039DA" w:rsidRPr="00B54565" w:rsidTr="00C877D1">
        <w:trPr>
          <w:trHeight w:val="315"/>
        </w:trPr>
        <w:tc>
          <w:tcPr>
            <w:tcW w:w="224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Procesor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Min. 8-rdzeniowy </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Ekran</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Pojemnościowy, minimum 10-punktowy, IPS</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Wyświetlacz</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Min. 12,6  cali o rozdzielczości min. 3840x2160 pikseli</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46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Komunikacja</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Wbudowane: karta WLAN 802.11 </w:t>
            </w:r>
            <w:proofErr w:type="spellStart"/>
            <w:r w:rsidRPr="00B54565">
              <w:rPr>
                <w:rFonts w:ascii="Verdana" w:eastAsia="Times New Roman" w:hAnsi="Verdana" w:cs="Calibri"/>
                <w:color w:val="000000"/>
                <w:sz w:val="18"/>
                <w:szCs w:val="18"/>
                <w:lang w:eastAsia="pl-PL"/>
              </w:rPr>
              <w:t>ac</w:t>
            </w:r>
            <w:proofErr w:type="spellEnd"/>
            <w:r w:rsidRPr="00B54565">
              <w:rPr>
                <w:rFonts w:ascii="Verdana" w:eastAsia="Times New Roman" w:hAnsi="Verdana" w:cs="Calibri"/>
                <w:color w:val="000000"/>
                <w:sz w:val="18"/>
                <w:szCs w:val="18"/>
                <w:lang w:eastAsia="pl-PL"/>
              </w:rPr>
              <w:t xml:space="preserve"> (2.4+5GHz), moduł </w:t>
            </w:r>
            <w:proofErr w:type="spellStart"/>
            <w:r w:rsidRPr="00B54565">
              <w:rPr>
                <w:rFonts w:ascii="Verdana" w:eastAsia="Times New Roman" w:hAnsi="Verdana" w:cs="Calibri"/>
                <w:color w:val="000000"/>
                <w:sz w:val="18"/>
                <w:szCs w:val="18"/>
                <w:lang w:eastAsia="pl-PL"/>
              </w:rPr>
              <w:t>Bluetooth</w:t>
            </w:r>
            <w:proofErr w:type="spellEnd"/>
            <w:r w:rsidRPr="00B54565">
              <w:rPr>
                <w:rFonts w:ascii="Verdana" w:eastAsia="Times New Roman" w:hAnsi="Verdana" w:cs="Calibri"/>
                <w:color w:val="000000"/>
                <w:sz w:val="18"/>
                <w:szCs w:val="18"/>
                <w:lang w:eastAsia="pl-PL"/>
              </w:rPr>
              <w:t xml:space="preserve">, modem 5G </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46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Akumulator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Wielokrotnego ładowania z możliwością pracy na baterii minimum 9 godzin</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Kieszeń na kartę SIM</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Kieszeń na kartę SIM</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Złącza</w:t>
            </w: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Wyjście słuchawkowe </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USB </w:t>
            </w:r>
            <w:proofErr w:type="spellStart"/>
            <w:r w:rsidRPr="00B54565">
              <w:rPr>
                <w:rFonts w:ascii="Verdana" w:eastAsia="Times New Roman" w:hAnsi="Verdana" w:cs="Calibri"/>
                <w:color w:val="000000"/>
                <w:sz w:val="18"/>
                <w:szCs w:val="18"/>
                <w:lang w:eastAsia="pl-PL"/>
              </w:rPr>
              <w:t>Type-C</w:t>
            </w:r>
            <w:proofErr w:type="spellEnd"/>
            <w:r w:rsidRPr="00B54565">
              <w:rPr>
                <w:rFonts w:ascii="Verdana" w:eastAsia="Times New Roman" w:hAnsi="Verdana" w:cs="Calibri"/>
                <w:color w:val="000000"/>
                <w:sz w:val="18"/>
                <w:szCs w:val="18"/>
                <w:lang w:eastAsia="pl-PL"/>
              </w:rPr>
              <w:t xml:space="preserve"> (z </w:t>
            </w:r>
            <w:proofErr w:type="spellStart"/>
            <w:r w:rsidRPr="00B54565">
              <w:rPr>
                <w:rFonts w:ascii="Verdana" w:eastAsia="Times New Roman" w:hAnsi="Verdana" w:cs="Calibri"/>
                <w:color w:val="000000"/>
                <w:sz w:val="18"/>
                <w:szCs w:val="18"/>
                <w:lang w:eastAsia="pl-PL"/>
              </w:rPr>
              <w:t>Thunderbolt</w:t>
            </w:r>
            <w:proofErr w:type="spellEnd"/>
            <w:r w:rsidRPr="00B54565">
              <w:rPr>
                <w:rFonts w:ascii="Verdana" w:eastAsia="Times New Roman" w:hAnsi="Verdana" w:cs="Calibri"/>
                <w:color w:val="000000"/>
                <w:sz w:val="18"/>
                <w:szCs w:val="18"/>
                <w:lang w:eastAsia="pl-PL"/>
              </w:rPr>
              <w:t>)</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System operacyjny</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Min. </w:t>
            </w:r>
            <w:proofErr w:type="spellStart"/>
            <w:r w:rsidRPr="00B54565">
              <w:rPr>
                <w:rFonts w:ascii="Verdana" w:eastAsia="Times New Roman" w:hAnsi="Verdana" w:cs="Calibri"/>
                <w:color w:val="000000"/>
                <w:sz w:val="18"/>
                <w:szCs w:val="18"/>
                <w:lang w:eastAsia="pl-PL"/>
              </w:rPr>
              <w:t>iPadOS</w:t>
            </w:r>
            <w:proofErr w:type="spellEnd"/>
            <w:r w:rsidRPr="00B54565">
              <w:rPr>
                <w:rFonts w:ascii="Verdana" w:eastAsia="Times New Roman" w:hAnsi="Verdana" w:cs="Calibri"/>
                <w:color w:val="000000"/>
                <w:sz w:val="18"/>
                <w:szCs w:val="18"/>
                <w:lang w:eastAsia="pl-PL"/>
              </w:rPr>
              <w:t xml:space="preserve"> 16 lub inny równoważny</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Pamięć RAM</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Min. 8 GB</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Pamięć </w:t>
            </w:r>
            <w:proofErr w:type="spellStart"/>
            <w:r w:rsidRPr="00B54565">
              <w:rPr>
                <w:rFonts w:ascii="Verdana" w:eastAsia="Times New Roman" w:hAnsi="Verdana" w:cs="Calibri"/>
                <w:color w:val="000000"/>
                <w:sz w:val="18"/>
                <w:szCs w:val="18"/>
                <w:lang w:eastAsia="pl-PL"/>
              </w:rPr>
              <w:t>flash</w:t>
            </w:r>
            <w:proofErr w:type="spellEnd"/>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Min. 256 GB</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Multimedia</w:t>
            </w: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 xml:space="preserve">Wbudowane: </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głośnik</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nil"/>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mikrofon</w:t>
            </w:r>
          </w:p>
        </w:tc>
        <w:tc>
          <w:tcPr>
            <w:tcW w:w="3206" w:type="dxa"/>
            <w:tcBorders>
              <w:top w:val="nil"/>
              <w:left w:val="nil"/>
              <w:bottom w:val="nil"/>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kamera</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color w:val="000000"/>
                <w:sz w:val="18"/>
                <w:szCs w:val="18"/>
                <w:lang w:eastAsia="pl-PL"/>
              </w:rPr>
            </w:pPr>
          </w:p>
        </w:tc>
      </w:tr>
      <w:tr w:rsidR="002039DA" w:rsidRPr="00B54565" w:rsidTr="00C877D1">
        <w:trPr>
          <w:trHeight w:val="300"/>
        </w:trPr>
        <w:tc>
          <w:tcPr>
            <w:tcW w:w="224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Wymagania dodatkowe</w:t>
            </w:r>
          </w:p>
        </w:tc>
        <w:tc>
          <w:tcPr>
            <w:tcW w:w="3702" w:type="dxa"/>
            <w:tcBorders>
              <w:top w:val="nil"/>
              <w:left w:val="nil"/>
              <w:bottom w:val="nil"/>
              <w:right w:val="single" w:sz="8" w:space="0" w:color="auto"/>
            </w:tcBorders>
            <w:shd w:val="clear" w:color="000000" w:fill="00B0F0"/>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Dedykowany rysik</w:t>
            </w:r>
          </w:p>
        </w:tc>
        <w:tc>
          <w:tcPr>
            <w:tcW w:w="3206" w:type="dxa"/>
            <w:tcBorders>
              <w:top w:val="nil"/>
              <w:left w:val="nil"/>
              <w:bottom w:val="nil"/>
              <w:right w:val="single" w:sz="8" w:space="0" w:color="auto"/>
            </w:tcBorders>
            <w:shd w:val="clear" w:color="000000" w:fill="00B0F0"/>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vMerge/>
            <w:tcBorders>
              <w:top w:val="nil"/>
              <w:left w:val="single" w:sz="8" w:space="0" w:color="auto"/>
              <w:bottom w:val="single" w:sz="8" w:space="0" w:color="000000"/>
              <w:right w:val="single" w:sz="8" w:space="0" w:color="auto"/>
            </w:tcBorders>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p>
        </w:tc>
        <w:tc>
          <w:tcPr>
            <w:tcW w:w="3702" w:type="dxa"/>
            <w:tcBorders>
              <w:top w:val="nil"/>
              <w:left w:val="nil"/>
              <w:bottom w:val="single" w:sz="8" w:space="0" w:color="auto"/>
              <w:right w:val="single" w:sz="8" w:space="0" w:color="auto"/>
            </w:tcBorders>
            <w:shd w:val="clear" w:color="000000" w:fill="00B0F0"/>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Dedykowane etui z klawiaturą</w:t>
            </w:r>
          </w:p>
        </w:tc>
        <w:tc>
          <w:tcPr>
            <w:tcW w:w="3206" w:type="dxa"/>
            <w:tcBorders>
              <w:top w:val="nil"/>
              <w:left w:val="nil"/>
              <w:bottom w:val="single" w:sz="8" w:space="0" w:color="auto"/>
              <w:right w:val="single" w:sz="8" w:space="0" w:color="auto"/>
            </w:tcBorders>
            <w:shd w:val="clear" w:color="000000" w:fill="00B0F0"/>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Kolor</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r w:rsidRPr="00B54565">
              <w:rPr>
                <w:rFonts w:ascii="Verdana" w:eastAsia="Times New Roman" w:hAnsi="Verdana" w:cs="Calibri"/>
                <w:color w:val="000000"/>
                <w:sz w:val="20"/>
                <w:szCs w:val="20"/>
                <w:lang w:eastAsia="pl-PL"/>
              </w:rPr>
              <w:t>Czarny lub szary</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jc w:val="both"/>
              <w:rPr>
                <w:rFonts w:ascii="Verdana" w:eastAsia="Times New Roman" w:hAnsi="Verdana" w:cs="Calibri"/>
                <w:color w:val="000000"/>
                <w:sz w:val="20"/>
                <w:szCs w:val="20"/>
                <w:lang w:eastAsia="pl-PL"/>
              </w:rPr>
            </w:pPr>
          </w:p>
        </w:tc>
      </w:tr>
      <w:tr w:rsidR="002039DA" w:rsidRPr="00B54565" w:rsidTr="00C877D1">
        <w:trPr>
          <w:trHeight w:val="315"/>
        </w:trPr>
        <w:tc>
          <w:tcPr>
            <w:tcW w:w="2249" w:type="dxa"/>
            <w:tcBorders>
              <w:top w:val="nil"/>
              <w:left w:val="single" w:sz="8" w:space="0" w:color="auto"/>
              <w:bottom w:val="single" w:sz="8" w:space="0" w:color="auto"/>
              <w:right w:val="single" w:sz="8" w:space="0" w:color="auto"/>
            </w:tcBorders>
            <w:shd w:val="clear" w:color="000000" w:fill="F2F2F2"/>
            <w:vAlign w:val="center"/>
            <w:hideMark/>
          </w:tcPr>
          <w:p w:rsidR="002039DA" w:rsidRPr="00B54565" w:rsidRDefault="002039DA" w:rsidP="00C877D1">
            <w:pPr>
              <w:spacing w:after="0" w:line="240" w:lineRule="auto"/>
              <w:rPr>
                <w:rFonts w:ascii="Verdana" w:eastAsia="Times New Roman" w:hAnsi="Verdana" w:cs="Calibri"/>
                <w:color w:val="000000"/>
                <w:sz w:val="18"/>
                <w:szCs w:val="18"/>
                <w:lang w:eastAsia="pl-PL"/>
              </w:rPr>
            </w:pPr>
            <w:r w:rsidRPr="00B54565">
              <w:rPr>
                <w:rFonts w:ascii="Verdana" w:eastAsia="Times New Roman" w:hAnsi="Verdana" w:cs="Calibri"/>
                <w:color w:val="000000"/>
                <w:sz w:val="18"/>
                <w:szCs w:val="18"/>
                <w:lang w:eastAsia="pl-PL"/>
              </w:rPr>
              <w:t>Gwarancja</w:t>
            </w:r>
          </w:p>
        </w:tc>
        <w:tc>
          <w:tcPr>
            <w:tcW w:w="3702" w:type="dxa"/>
            <w:tcBorders>
              <w:top w:val="nil"/>
              <w:left w:val="nil"/>
              <w:bottom w:val="single" w:sz="8" w:space="0" w:color="auto"/>
              <w:right w:val="single" w:sz="8" w:space="0" w:color="auto"/>
            </w:tcBorders>
            <w:shd w:val="clear" w:color="auto" w:fill="auto"/>
            <w:vAlign w:val="center"/>
            <w:hideMark/>
          </w:tcPr>
          <w:p w:rsidR="002039DA" w:rsidRPr="00B54565" w:rsidRDefault="002039DA" w:rsidP="00C877D1">
            <w:pPr>
              <w:spacing w:after="0" w:line="240" w:lineRule="auto"/>
              <w:rPr>
                <w:rFonts w:ascii="Verdana" w:eastAsia="Times New Roman" w:hAnsi="Verdana" w:cs="Calibri"/>
                <w:sz w:val="18"/>
                <w:szCs w:val="18"/>
                <w:lang w:eastAsia="pl-PL"/>
              </w:rPr>
            </w:pPr>
            <w:r w:rsidRPr="00B54565">
              <w:rPr>
                <w:rFonts w:ascii="Verdana" w:eastAsia="Times New Roman" w:hAnsi="Verdana" w:cs="Calibri"/>
                <w:sz w:val="18"/>
                <w:szCs w:val="18"/>
                <w:lang w:eastAsia="pl-PL"/>
              </w:rPr>
              <w:t>Min. 1 letnia producenta</w:t>
            </w:r>
          </w:p>
        </w:tc>
        <w:tc>
          <w:tcPr>
            <w:tcW w:w="3206" w:type="dxa"/>
            <w:tcBorders>
              <w:top w:val="nil"/>
              <w:left w:val="nil"/>
              <w:bottom w:val="single" w:sz="8" w:space="0" w:color="auto"/>
              <w:right w:val="single" w:sz="8" w:space="0" w:color="auto"/>
            </w:tcBorders>
          </w:tcPr>
          <w:p w:rsidR="002039DA" w:rsidRPr="00B54565" w:rsidRDefault="002039DA" w:rsidP="00C877D1">
            <w:pPr>
              <w:spacing w:after="0" w:line="240" w:lineRule="auto"/>
              <w:rPr>
                <w:rFonts w:ascii="Verdana" w:eastAsia="Times New Roman" w:hAnsi="Verdana" w:cs="Calibri"/>
                <w:sz w:val="18"/>
                <w:szCs w:val="18"/>
                <w:lang w:eastAsia="pl-PL"/>
              </w:rPr>
            </w:pPr>
          </w:p>
        </w:tc>
      </w:tr>
    </w:tbl>
    <w:p w:rsidR="002039DA" w:rsidRDefault="002039DA" w:rsidP="00153E93">
      <w:pPr>
        <w:rPr>
          <w:rFonts w:ascii="Verdana" w:hAnsi="Verdana"/>
        </w:rPr>
      </w:pPr>
    </w:p>
    <w:p w:rsidR="002039DA" w:rsidRPr="00E2428B" w:rsidRDefault="002039DA" w:rsidP="002039DA">
      <w:pPr>
        <w:spacing w:before="4320"/>
        <w:rPr>
          <w:rFonts w:ascii="Verdana" w:hAnsi="Verdana"/>
        </w:rPr>
      </w:pPr>
    </w:p>
    <w:tbl>
      <w:tblPr>
        <w:tblW w:w="9658" w:type="dxa"/>
        <w:tblInd w:w="60" w:type="dxa"/>
        <w:tblCellMar>
          <w:left w:w="70" w:type="dxa"/>
          <w:right w:w="70" w:type="dxa"/>
        </w:tblCellMar>
        <w:tblLook w:val="04A0"/>
      </w:tblPr>
      <w:tblGrid>
        <w:gridCol w:w="2845"/>
        <w:gridCol w:w="4253"/>
        <w:gridCol w:w="2560"/>
      </w:tblGrid>
      <w:tr w:rsidR="00153E93" w:rsidRPr="003A644F" w:rsidTr="00E2428B">
        <w:trPr>
          <w:trHeight w:val="4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Pr="0050786F" w:rsidRDefault="00153E93" w:rsidP="00550D89">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Model  13 - </w:t>
            </w:r>
          </w:p>
          <w:p w:rsidR="0050786F" w:rsidRPr="003A644F" w:rsidRDefault="0050786F" w:rsidP="00153E93">
            <w:pPr>
              <w:spacing w:after="0" w:line="240" w:lineRule="auto"/>
              <w:rPr>
                <w:rFonts w:ascii="Verdana" w:eastAsia="Times New Roman" w:hAnsi="Verdana" w:cs="Calibri"/>
                <w:b/>
                <w:bCs/>
                <w:sz w:val="18"/>
                <w:szCs w:val="18"/>
                <w:lang w:eastAsia="pl-PL"/>
              </w:rPr>
            </w:pPr>
            <w:r w:rsidRPr="0050786F">
              <w:rPr>
                <w:rFonts w:ascii="Verdana" w:eastAsia="Times New Roman" w:hAnsi="Verdana" w:cs="Calibri"/>
                <w:b/>
                <w:bCs/>
                <w:sz w:val="18"/>
                <w:szCs w:val="18"/>
                <w:lang w:eastAsia="pl-PL"/>
              </w:rPr>
              <w:t xml:space="preserve">-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(np.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24 M3 – uwaga! Model podany wyłącznie dla przykładu. Wiążące są wyłącznie wartości wskazane poniżej w tabeli)</w:t>
            </w:r>
          </w:p>
        </w:tc>
        <w:tc>
          <w:tcPr>
            <w:tcW w:w="68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0"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919"/>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 GB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min. 2 x USB 4.0</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w:t>
            </w:r>
            <w:proofErr w:type="spellStart"/>
            <w:r w:rsidRPr="003A644F">
              <w:rPr>
                <w:rFonts w:ascii="Verdana" w:eastAsia="Times New Roman" w:hAnsi="Verdana" w:cs="Calibri"/>
                <w:sz w:val="18"/>
                <w:szCs w:val="18"/>
                <w:lang w:eastAsia="pl-PL"/>
              </w:rPr>
              <w:t>GigabitEthernet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 Gigabit Ethernet</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bezprzewodowa oryginalna </w:t>
            </w:r>
            <w:r w:rsidRPr="003A644F">
              <w:rPr>
                <w:rFonts w:ascii="Verdana" w:eastAsia="Times New Roman" w:hAnsi="Verdana" w:cs="Calibri"/>
                <w:sz w:val="18"/>
                <w:szCs w:val="18"/>
                <w:lang w:eastAsia="pl-PL"/>
              </w:rPr>
              <w:lastRenderedPageBreak/>
              <w:t>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Obudowa </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min 23”, max 25"  o parametrach:</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rozdzielczość 4480 na 2520 pikseli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kąta nachylenia - podstawka producenta komputera dedykowana dla oferowanego modelu,</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140W</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9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z licencją dla oprogramowania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6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0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ype="page"/>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38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5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Keyboard,Video</w:t>
            </w:r>
            <w:proofErr w:type="spellEnd"/>
            <w:r w:rsidRPr="003A644F">
              <w:rPr>
                <w:rFonts w:ascii="Verdana" w:eastAsia="Times New Roman" w:hAnsi="Verdana" w:cs="Calibri"/>
                <w:sz w:val="18"/>
                <w:szCs w:val="18"/>
                <w:lang w:eastAsia="pl-PL"/>
              </w:rPr>
              <w:t>, Mouse) bez udziału systemu operacyjnego ani dodatkowych programów, również w przypadku braku lub uszkodzenia systemu operacyjnego.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2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Default="00153E93" w:rsidP="004073E4">
      <w:pPr>
        <w:spacing w:before="240"/>
        <w:rPr>
          <w:rFonts w:ascii="Verdana" w:hAnsi="Verdana"/>
          <w:sz w:val="18"/>
          <w:szCs w:val="18"/>
        </w:rPr>
      </w:pPr>
    </w:p>
    <w:tbl>
      <w:tblPr>
        <w:tblW w:w="9843" w:type="dxa"/>
        <w:tblInd w:w="60" w:type="dxa"/>
        <w:tblCellMar>
          <w:left w:w="70" w:type="dxa"/>
          <w:right w:w="70" w:type="dxa"/>
        </w:tblCellMar>
        <w:tblLook w:val="04A0"/>
      </w:tblPr>
      <w:tblGrid>
        <w:gridCol w:w="2845"/>
        <w:gridCol w:w="4253"/>
        <w:gridCol w:w="2745"/>
      </w:tblGrid>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Model 14 </w:t>
            </w:r>
            <w:r>
              <w:rPr>
                <w:rFonts w:ascii="Verdana" w:eastAsia="Times New Roman" w:hAnsi="Verdana" w:cs="Calibri"/>
                <w:b/>
                <w:bCs/>
                <w:sz w:val="18"/>
                <w:szCs w:val="18"/>
                <w:lang w:eastAsia="pl-PL"/>
              </w:rPr>
              <w:t>–</w:t>
            </w:r>
            <w:r w:rsidRPr="00550D89">
              <w:rPr>
                <w:rFonts w:ascii="Verdana" w:eastAsia="Times New Roman" w:hAnsi="Verdana" w:cs="Calibri"/>
                <w:b/>
                <w:bCs/>
                <w:sz w:val="18"/>
                <w:szCs w:val="18"/>
                <w:lang w:eastAsia="pl-PL"/>
              </w:rPr>
              <w:t xml:space="preserve"> </w:t>
            </w:r>
          </w:p>
          <w:p w:rsidR="00550D89" w:rsidRPr="003A644F"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(np. 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Pro 14"  – uwaga!  Model podany wyłącznie dla przykładu. Wiążące są wyłącznie wartości wskazane poniżej w tabeli)</w:t>
            </w:r>
          </w:p>
        </w:tc>
        <w:tc>
          <w:tcPr>
            <w:tcW w:w="6998"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745"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14,2 cala o rozdzielczości min. 3024 x 1964,</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7"/>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9"/>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16GB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83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70 W, czas pracy na baterii zgodnie z dokumentacją producenta minimum 6 godzin</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0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1"/>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Przejściówka </w:t>
            </w:r>
            <w:proofErr w:type="spellStart"/>
            <w:r w:rsidRPr="003A644F">
              <w:rPr>
                <w:rFonts w:ascii="Verdana" w:eastAsia="Times New Roman" w:hAnsi="Verdana" w:cs="Calibri"/>
                <w:sz w:val="18"/>
                <w:szCs w:val="18"/>
                <w:lang w:eastAsia="pl-PL"/>
              </w:rPr>
              <w:t>USB-C</w:t>
            </w:r>
            <w:proofErr w:type="spellEnd"/>
            <w:r w:rsidRPr="003A644F">
              <w:rPr>
                <w:rFonts w:ascii="Verdana" w:eastAsia="Times New Roman" w:hAnsi="Verdana" w:cs="Calibri"/>
                <w:sz w:val="18"/>
                <w:szCs w:val="18"/>
                <w:lang w:eastAsia="pl-PL"/>
              </w:rPr>
              <w:t xml:space="preserve"> na Ethernet</w:t>
            </w:r>
            <w:r w:rsidRPr="003A644F">
              <w:rPr>
                <w:rFonts w:ascii="Verdana" w:eastAsia="Times New Roman" w:hAnsi="Verdana" w:cs="Calibri"/>
                <w:sz w:val="18"/>
                <w:szCs w:val="18"/>
                <w:lang w:eastAsia="pl-PL"/>
              </w:rPr>
              <w:br/>
              <w:t xml:space="preserve">2. 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w:t>
            </w:r>
            <w:r w:rsidRPr="003A644F">
              <w:rPr>
                <w:rFonts w:ascii="Verdana" w:eastAsia="Times New Roman" w:hAnsi="Verdana" w:cs="Calibri"/>
                <w:sz w:val="18"/>
                <w:szCs w:val="18"/>
                <w:lang w:eastAsia="pl-PL"/>
              </w:rPr>
              <w:br/>
              <w:t xml:space="preserve">3. 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5.3</w:t>
            </w: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Wbudowane porty i złącza: port HDMI, gniazdo słuchawkowe 3,5 mm, 2x USB 4.0</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37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47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lub system równoważny – przez równoważność rozumie się pełną funkcjonalność jaką oferuje wymagany w SIWZ system operacyjny</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2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507"/>
        </w:trPr>
        <w:tc>
          <w:tcPr>
            <w:tcW w:w="2845" w:type="dxa"/>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single" w:sz="8" w:space="0" w:color="auto"/>
              <w:bottom w:val="single" w:sz="8" w:space="0" w:color="000000"/>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745" w:type="dxa"/>
            <w:tcBorders>
              <w:top w:val="nil"/>
              <w:left w:val="single" w:sz="8" w:space="0" w:color="auto"/>
              <w:bottom w:val="single" w:sz="4"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745" w:type="dxa"/>
            <w:tcBorders>
              <w:top w:val="single" w:sz="4"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 ENERGY STAR®</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8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43"/>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AD019C" w:rsidRDefault="00AD019C" w:rsidP="00AD019C">
      <w:pPr>
        <w:spacing w:before="120"/>
        <w:rPr>
          <w:rFonts w:ascii="Verdana" w:hAnsi="Verdana"/>
          <w:b/>
        </w:rPr>
      </w:pPr>
    </w:p>
    <w:p w:rsidR="00AD019C" w:rsidRDefault="00AD019C">
      <w:pPr>
        <w:rPr>
          <w:rFonts w:ascii="Verdana" w:hAnsi="Verdana"/>
          <w:b/>
        </w:rPr>
      </w:pPr>
      <w:r>
        <w:rPr>
          <w:rFonts w:ascii="Verdana" w:hAnsi="Verdana"/>
          <w:b/>
        </w:rPr>
        <w:br w:type="page"/>
      </w:r>
    </w:p>
    <w:p w:rsidR="00AD019C" w:rsidRPr="00E2428B" w:rsidRDefault="00AD019C" w:rsidP="00AD019C">
      <w:pPr>
        <w:spacing w:before="120"/>
        <w:rPr>
          <w:rFonts w:ascii="Verdana" w:hAnsi="Verdana"/>
          <w:b/>
        </w:rPr>
      </w:pPr>
      <w:r w:rsidRPr="00E2428B">
        <w:rPr>
          <w:rFonts w:ascii="Verdana" w:hAnsi="Verdana"/>
          <w:b/>
        </w:rPr>
        <w:lastRenderedPageBreak/>
        <w:t xml:space="preserve">Część </w:t>
      </w:r>
      <w:r>
        <w:rPr>
          <w:rFonts w:ascii="Verdana" w:hAnsi="Verdana"/>
          <w:b/>
        </w:rPr>
        <w:t>4</w:t>
      </w:r>
      <w:r w:rsidRPr="00E2428B">
        <w:rPr>
          <w:rFonts w:ascii="Verdana" w:hAnsi="Verdana"/>
          <w:b/>
        </w:rPr>
        <w:t xml:space="preserve"> – </w:t>
      </w:r>
      <w:r>
        <w:rPr>
          <w:rFonts w:ascii="Verdana" w:hAnsi="Verdana"/>
          <w:b/>
        </w:rPr>
        <w:t>Dyski</w:t>
      </w:r>
    </w:p>
    <w:p w:rsidR="00310721" w:rsidRDefault="00AD019C" w:rsidP="00AD019C">
      <w:pPr>
        <w:rPr>
          <w:rFonts w:ascii="Verdana" w:hAnsi="Verdana"/>
        </w:rPr>
      </w:pPr>
      <w:r w:rsidRPr="00E2428B">
        <w:rPr>
          <w:rFonts w:ascii="Verdana" w:hAnsi="Verdana"/>
        </w:rPr>
        <w:t>Przedmiotem zamówienia jest dostawa sprzętu komputerowego:</w:t>
      </w:r>
    </w:p>
    <w:tbl>
      <w:tblPr>
        <w:tblW w:w="9649" w:type="dxa"/>
        <w:tblInd w:w="60" w:type="dxa"/>
        <w:tblCellMar>
          <w:left w:w="70" w:type="dxa"/>
          <w:right w:w="70" w:type="dxa"/>
        </w:tblCellMar>
        <w:tblLook w:val="04A0"/>
      </w:tblPr>
      <w:tblGrid>
        <w:gridCol w:w="2845"/>
        <w:gridCol w:w="4253"/>
        <w:gridCol w:w="2551"/>
      </w:tblGrid>
      <w:tr w:rsidR="00AD019C" w:rsidRPr="003A644F" w:rsidTr="00285C93">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3A644F" w:rsidRDefault="00AD019C" w:rsidP="00AD019C">
            <w:pPr>
              <w:spacing w:after="0" w:line="240" w:lineRule="auto"/>
              <w:rPr>
                <w:rFonts w:ascii="Verdana" w:eastAsia="Times New Roman" w:hAnsi="Verdana" w:cs="Calibri"/>
                <w:b/>
                <w:bCs/>
                <w:color w:val="000000"/>
                <w:sz w:val="18"/>
                <w:szCs w:val="18"/>
                <w:lang w:eastAsia="pl-PL"/>
              </w:rPr>
            </w:pPr>
            <w:r>
              <w:rPr>
                <w:rFonts w:ascii="Verdana" w:eastAsia="Times New Roman" w:hAnsi="Verdana" w:cs="Calibri"/>
                <w:b/>
                <w:bCs/>
                <w:color w:val="000000"/>
                <w:sz w:val="18"/>
                <w:szCs w:val="18"/>
                <w:lang w:eastAsia="pl-PL"/>
              </w:rPr>
              <w:t>Model 15</w:t>
            </w:r>
            <w:r w:rsidRPr="003A644F">
              <w:rPr>
                <w:rFonts w:ascii="Verdana" w:eastAsia="Times New Roman" w:hAnsi="Verdana" w:cs="Calibri"/>
                <w:b/>
                <w:bCs/>
                <w:color w:val="000000"/>
                <w:sz w:val="18"/>
                <w:szCs w:val="18"/>
                <w:lang w:eastAsia="pl-PL"/>
              </w:rPr>
              <w:t xml:space="preserve"> </w:t>
            </w:r>
            <w:r>
              <w:rPr>
                <w:rFonts w:ascii="Verdana" w:eastAsia="Times New Roman" w:hAnsi="Verdana" w:cs="Calibri"/>
                <w:b/>
                <w:bCs/>
                <w:color w:val="000000"/>
                <w:sz w:val="18"/>
                <w:szCs w:val="18"/>
                <w:lang w:eastAsia="pl-PL"/>
              </w:rPr>
              <w:t>–</w:t>
            </w:r>
            <w:r w:rsidRPr="003A644F">
              <w:rPr>
                <w:rFonts w:ascii="Verdana" w:eastAsia="Times New Roman" w:hAnsi="Verdana" w:cs="Calibri"/>
                <w:b/>
                <w:bCs/>
                <w:color w:val="000000"/>
                <w:sz w:val="18"/>
                <w:szCs w:val="18"/>
                <w:lang w:eastAsia="pl-PL"/>
              </w:rPr>
              <w:t xml:space="preserve"> </w:t>
            </w:r>
            <w:proofErr w:type="spellStart"/>
            <w:r>
              <w:rPr>
                <w:rFonts w:ascii="Verdana" w:eastAsia="Times New Roman" w:hAnsi="Verdana" w:cs="Calibri"/>
                <w:b/>
                <w:bCs/>
                <w:color w:val="000000"/>
                <w:sz w:val="18"/>
                <w:szCs w:val="18"/>
                <w:lang w:eastAsia="pl-PL"/>
              </w:rPr>
              <w:t>sydk</w:t>
            </w:r>
            <w:proofErr w:type="spellEnd"/>
            <w:r>
              <w:rPr>
                <w:rFonts w:ascii="Verdana" w:eastAsia="Times New Roman" w:hAnsi="Verdana" w:cs="Calibri"/>
                <w:b/>
                <w:bCs/>
                <w:color w:val="000000"/>
                <w:sz w:val="18"/>
                <w:szCs w:val="18"/>
                <w:lang w:eastAsia="pl-PL"/>
              </w:rPr>
              <w:t xml:space="preserve"> SSD</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AD019C" w:rsidRDefault="00AD019C" w:rsidP="00285C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AD019C" w:rsidRPr="003A644F" w:rsidTr="00285C93">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AD019C" w:rsidRPr="003A644F" w:rsidTr="00285C93">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Format</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2,5 cali</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Pojemność</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GB</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roofErr w:type="spellStart"/>
            <w:r w:rsidRPr="00D87352">
              <w:rPr>
                <w:rFonts w:ascii="Verdana" w:eastAsia="Times New Roman" w:hAnsi="Verdana" w:cs="Calibri"/>
                <w:color w:val="000000"/>
                <w:sz w:val="18"/>
                <w:szCs w:val="18"/>
                <w:lang w:eastAsia="pl-PL"/>
              </w:rPr>
              <w:t>Interface</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SATA 3.0 (6 </w:t>
            </w:r>
            <w:proofErr w:type="spellStart"/>
            <w:r w:rsidRPr="00D87352">
              <w:rPr>
                <w:rFonts w:ascii="Verdana" w:eastAsia="Times New Roman" w:hAnsi="Verdana" w:cs="Calibri"/>
                <w:color w:val="000000"/>
                <w:sz w:val="18"/>
                <w:szCs w:val="18"/>
                <w:lang w:eastAsia="pl-PL"/>
              </w:rPr>
              <w:t>Gb</w:t>
            </w:r>
            <w:proofErr w:type="spellEnd"/>
            <w:r w:rsidRPr="00D87352">
              <w:rPr>
                <w:rFonts w:ascii="Verdana" w:eastAsia="Times New Roman" w:hAnsi="Verdana" w:cs="Calibri"/>
                <w:color w:val="000000"/>
                <w:sz w:val="18"/>
                <w:szCs w:val="18"/>
                <w:lang w:eastAsia="pl-PL"/>
              </w:rPr>
              <w:t>/s)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odczytu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zapisu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450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Rodzaj pamięci NAND </w:t>
            </w:r>
            <w:proofErr w:type="spellStart"/>
            <w:r w:rsidRPr="00D87352">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3D NAND</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Typ dysku</w:t>
            </w:r>
          </w:p>
        </w:tc>
        <w:tc>
          <w:tcPr>
            <w:tcW w:w="4253" w:type="dxa"/>
            <w:tcBorders>
              <w:top w:val="nil"/>
              <w:left w:val="nil"/>
              <w:bottom w:val="nil"/>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Wewnętrzny</w:t>
            </w:r>
          </w:p>
        </w:tc>
        <w:tc>
          <w:tcPr>
            <w:tcW w:w="2551" w:type="dxa"/>
            <w:tcBorders>
              <w:top w:val="nil"/>
              <w:left w:val="nil"/>
              <w:bottom w:val="nil"/>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vMerge/>
            <w:tcBorders>
              <w:top w:val="nil"/>
              <w:left w:val="single" w:sz="8" w:space="0" w:color="auto"/>
              <w:bottom w:val="single" w:sz="8" w:space="0" w:color="000000"/>
              <w:right w:val="single" w:sz="8" w:space="0" w:color="auto"/>
            </w:tcBorders>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interfejsu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6 GB/s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Gwarancja producenta</w:t>
            </w:r>
          </w:p>
        </w:tc>
        <w:tc>
          <w:tcPr>
            <w:tcW w:w="4253" w:type="dxa"/>
            <w:tcBorders>
              <w:top w:val="nil"/>
              <w:left w:val="nil"/>
              <w:bottom w:val="single" w:sz="8" w:space="0" w:color="auto"/>
              <w:right w:val="single" w:sz="8" w:space="0" w:color="auto"/>
            </w:tcBorders>
            <w:shd w:val="clear" w:color="auto" w:fill="auto"/>
            <w:vAlign w:val="center"/>
            <w:hideMark/>
          </w:tcPr>
          <w:p w:rsidR="00AD019C" w:rsidRPr="003A644F" w:rsidRDefault="00AD019C" w:rsidP="00AD019C">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bl>
    <w:p w:rsidR="00AD019C" w:rsidRDefault="00AD019C" w:rsidP="00AD019C"/>
    <w:sectPr w:rsidR="00AD019C" w:rsidSect="00E36783">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FD3" w:rsidRDefault="00B41FD3" w:rsidP="00B41FD3">
      <w:pPr>
        <w:spacing w:after="0" w:line="240" w:lineRule="auto"/>
      </w:pPr>
      <w:r>
        <w:separator/>
      </w:r>
    </w:p>
  </w:endnote>
  <w:endnote w:type="continuationSeparator" w:id="0">
    <w:p w:rsidR="00B41FD3" w:rsidRDefault="00B41FD3" w:rsidP="00B41F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FD3" w:rsidRDefault="00B41FD3" w:rsidP="00B41FD3">
      <w:pPr>
        <w:spacing w:after="0" w:line="240" w:lineRule="auto"/>
      </w:pPr>
      <w:r>
        <w:separator/>
      </w:r>
    </w:p>
  </w:footnote>
  <w:footnote w:type="continuationSeparator" w:id="0">
    <w:p w:rsidR="00B41FD3" w:rsidRDefault="00B41FD3" w:rsidP="00B41F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D3" w:rsidRPr="00B41FD3" w:rsidRDefault="00B41FD3">
    <w:pPr>
      <w:pStyle w:val="Nagwek"/>
      <w:rPr>
        <w:rFonts w:ascii="Verdana" w:hAnsi="Verdana"/>
      </w:rPr>
    </w:pPr>
    <w:r w:rsidRPr="00B41FD3">
      <w:rPr>
        <w:rFonts w:ascii="Verdana" w:hAnsi="Verdana"/>
      </w:rPr>
      <w:t>Znak postępowania: CUI-ZZ.3201.1.2024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53E93"/>
    <w:rsid w:val="000A7AFE"/>
    <w:rsid w:val="000B0855"/>
    <w:rsid w:val="000F129A"/>
    <w:rsid w:val="00112DA0"/>
    <w:rsid w:val="001247B1"/>
    <w:rsid w:val="00153E93"/>
    <w:rsid w:val="002039DA"/>
    <w:rsid w:val="002F0BB9"/>
    <w:rsid w:val="00310721"/>
    <w:rsid w:val="004073E4"/>
    <w:rsid w:val="0049389D"/>
    <w:rsid w:val="004E5D51"/>
    <w:rsid w:val="004F6F79"/>
    <w:rsid w:val="0050786F"/>
    <w:rsid w:val="00530950"/>
    <w:rsid w:val="00550619"/>
    <w:rsid w:val="00550D89"/>
    <w:rsid w:val="0074193D"/>
    <w:rsid w:val="007C41C5"/>
    <w:rsid w:val="009722FB"/>
    <w:rsid w:val="00AB2B26"/>
    <w:rsid w:val="00AD019C"/>
    <w:rsid w:val="00B41FD3"/>
    <w:rsid w:val="00C70E5F"/>
    <w:rsid w:val="00CC6152"/>
    <w:rsid w:val="00D538BA"/>
    <w:rsid w:val="00E2428B"/>
    <w:rsid w:val="00E367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B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41FD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41FD3"/>
  </w:style>
  <w:style w:type="paragraph" w:styleId="Stopka">
    <w:name w:val="footer"/>
    <w:basedOn w:val="Normalny"/>
    <w:link w:val="StopkaZnak"/>
    <w:uiPriority w:val="99"/>
    <w:semiHidden/>
    <w:unhideWhenUsed/>
    <w:rsid w:val="00B41FD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B41F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32</Pages>
  <Words>8135</Words>
  <Characters>48811</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cuiluwd01</cp:lastModifiedBy>
  <cp:revision>6</cp:revision>
  <dcterms:created xsi:type="dcterms:W3CDTF">2024-04-16T09:59:00Z</dcterms:created>
  <dcterms:modified xsi:type="dcterms:W3CDTF">2024-04-23T12:00:00Z</dcterms:modified>
</cp:coreProperties>
</file>