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B0E2B" w14:textId="77777777" w:rsidR="00E952C1" w:rsidRPr="004162C9" w:rsidRDefault="00E952C1" w:rsidP="004162C9">
      <w:pPr>
        <w:pStyle w:val="Tytu"/>
        <w:spacing w:line="276" w:lineRule="auto"/>
        <w:rPr>
          <w:rFonts w:ascii="Verdana" w:hAnsi="Verdana"/>
          <w:sz w:val="24"/>
          <w:szCs w:val="24"/>
        </w:rPr>
      </w:pPr>
      <w:r w:rsidRPr="004162C9">
        <w:rPr>
          <w:rFonts w:ascii="Verdana" w:hAnsi="Verdana"/>
          <w:sz w:val="24"/>
          <w:szCs w:val="24"/>
        </w:rPr>
        <w:t>Dyrektor Centrum Usług Informatycznych</w:t>
      </w:r>
    </w:p>
    <w:p w14:paraId="27FB4C1B" w14:textId="77777777" w:rsidR="00E952C1" w:rsidRPr="004162C9" w:rsidRDefault="00E952C1" w:rsidP="004162C9">
      <w:pPr>
        <w:pStyle w:val="Tytu"/>
        <w:spacing w:line="276" w:lineRule="auto"/>
        <w:rPr>
          <w:rFonts w:ascii="Verdana" w:hAnsi="Verdana"/>
          <w:sz w:val="24"/>
          <w:szCs w:val="24"/>
        </w:rPr>
      </w:pPr>
      <w:r w:rsidRPr="004162C9">
        <w:rPr>
          <w:rFonts w:ascii="Verdana" w:hAnsi="Verdana"/>
          <w:sz w:val="24"/>
          <w:szCs w:val="24"/>
        </w:rPr>
        <w:t>we Wrocławiu</w:t>
      </w:r>
    </w:p>
    <w:p w14:paraId="6EA38265" w14:textId="77777777" w:rsidR="00E952C1" w:rsidRPr="004162C9" w:rsidRDefault="00E952C1" w:rsidP="004162C9">
      <w:pPr>
        <w:pStyle w:val="Tytu"/>
        <w:spacing w:line="276" w:lineRule="auto"/>
        <w:rPr>
          <w:rFonts w:ascii="Verdana" w:hAnsi="Verdana"/>
          <w:sz w:val="22"/>
          <w:szCs w:val="22"/>
        </w:rPr>
      </w:pPr>
      <w:r w:rsidRPr="004162C9">
        <w:rPr>
          <w:rFonts w:ascii="Verdana" w:hAnsi="Verdana"/>
          <w:sz w:val="22"/>
          <w:szCs w:val="22"/>
        </w:rPr>
        <w:t xml:space="preserve">OGŁASZA NABÓR NA STANOWISKO </w:t>
      </w:r>
    </w:p>
    <w:p w14:paraId="11CE4DB0" w14:textId="77777777" w:rsidR="003335A9" w:rsidRPr="007C77DB" w:rsidRDefault="00614E87" w:rsidP="007C77DB">
      <w:pPr>
        <w:shd w:val="clear" w:color="auto" w:fill="FFFFFF"/>
        <w:spacing w:after="0" w:line="360" w:lineRule="auto"/>
        <w:jc w:val="center"/>
        <w:rPr>
          <w:rFonts w:ascii="Verdana" w:eastAsia="Times New Roman" w:hAnsi="Verdana" w:cs="Arial"/>
          <w:b/>
          <w:bCs/>
          <w:color w:val="000000"/>
          <w:lang w:eastAsia="pl-PL"/>
        </w:rPr>
      </w:pPr>
      <w:r w:rsidRPr="007C77DB">
        <w:rPr>
          <w:rFonts w:ascii="Verdana" w:eastAsia="Times New Roman" w:hAnsi="Verdana" w:cs="Arial"/>
          <w:b/>
          <w:bCs/>
          <w:color w:val="000000"/>
          <w:lang w:eastAsia="pl-PL"/>
        </w:rPr>
        <w:t>Referent</w:t>
      </w:r>
      <w:r w:rsidR="00AE7051" w:rsidRPr="007C77DB">
        <w:rPr>
          <w:rFonts w:ascii="Verdana" w:eastAsia="Times New Roman" w:hAnsi="Verdana" w:cs="Arial"/>
          <w:b/>
          <w:bCs/>
          <w:color w:val="000000"/>
          <w:lang w:eastAsia="pl-PL"/>
        </w:rPr>
        <w:t>/Referentka</w:t>
      </w:r>
    </w:p>
    <w:p w14:paraId="3287091E" w14:textId="77777777" w:rsidR="00DF4F9A" w:rsidRDefault="00614E87" w:rsidP="007C77DB">
      <w:pPr>
        <w:shd w:val="clear" w:color="auto" w:fill="FFFFFF"/>
        <w:spacing w:after="0" w:line="360" w:lineRule="auto"/>
        <w:jc w:val="center"/>
        <w:rPr>
          <w:rFonts w:ascii="Verdana" w:eastAsia="Times New Roman" w:hAnsi="Verdana" w:cs="Arial"/>
          <w:bCs/>
          <w:color w:val="000000"/>
          <w:lang w:eastAsia="pl-PL"/>
        </w:rPr>
      </w:pPr>
      <w:r>
        <w:rPr>
          <w:rFonts w:ascii="Verdana" w:eastAsia="Times New Roman" w:hAnsi="Verdana" w:cs="Arial"/>
          <w:bCs/>
          <w:color w:val="000000"/>
          <w:lang w:eastAsia="pl-PL"/>
        </w:rPr>
        <w:t xml:space="preserve">w Dziale Administracji Systemami </w:t>
      </w:r>
      <w:r w:rsidR="0011700F">
        <w:rPr>
          <w:rFonts w:ascii="Verdana" w:eastAsia="Times New Roman" w:hAnsi="Verdana" w:cs="Arial"/>
          <w:bCs/>
          <w:color w:val="000000"/>
          <w:lang w:eastAsia="pl-PL"/>
        </w:rPr>
        <w:t>Dziedzinowymi</w:t>
      </w:r>
    </w:p>
    <w:p w14:paraId="017595E0" w14:textId="77777777" w:rsidR="00AE7051" w:rsidRPr="004162C9" w:rsidRDefault="00AE7051" w:rsidP="007C77DB">
      <w:pPr>
        <w:shd w:val="clear" w:color="auto" w:fill="FFFFFF"/>
        <w:spacing w:after="0" w:line="360" w:lineRule="auto"/>
        <w:jc w:val="center"/>
        <w:rPr>
          <w:rFonts w:ascii="Verdana" w:eastAsia="Times New Roman" w:hAnsi="Verdana" w:cs="Arial"/>
          <w:bCs/>
          <w:color w:val="000000"/>
          <w:lang w:eastAsia="pl-PL"/>
        </w:rPr>
      </w:pPr>
      <w:r>
        <w:rPr>
          <w:rFonts w:ascii="Verdana" w:eastAsia="Times New Roman" w:hAnsi="Verdana" w:cs="Arial"/>
          <w:bCs/>
          <w:color w:val="000000"/>
          <w:lang w:eastAsia="pl-PL"/>
        </w:rPr>
        <w:t>(1 etat)</w:t>
      </w:r>
    </w:p>
    <w:p w14:paraId="76C380BF" w14:textId="77777777" w:rsidR="00E952C1" w:rsidRPr="004162C9" w:rsidRDefault="00E952C1" w:rsidP="003335A9">
      <w:pPr>
        <w:pStyle w:val="Nagwek2"/>
        <w:spacing w:before="240" w:after="240" w:line="360" w:lineRule="auto"/>
        <w:jc w:val="left"/>
        <w:rPr>
          <w:b w:val="0"/>
          <w:szCs w:val="22"/>
        </w:rPr>
      </w:pPr>
      <w:r w:rsidRPr="004162C9">
        <w:rPr>
          <w:b w:val="0"/>
          <w:szCs w:val="22"/>
        </w:rPr>
        <w:t>Do głównych zadań osoby zatrudnionej na tym stanowisku będzie należało między innymi:</w:t>
      </w:r>
    </w:p>
    <w:p w14:paraId="452F1E81" w14:textId="77777777" w:rsidR="00614E87"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o</w:t>
      </w:r>
      <w:r w:rsidR="00614E87" w:rsidRPr="00614E87">
        <w:rPr>
          <w:rFonts w:ascii="Verdana" w:eastAsia="Times New Roman" w:hAnsi="Verdana" w:cs="Arial"/>
          <w:color w:val="000000"/>
          <w:lang w:eastAsia="pl-PL"/>
        </w:rPr>
        <w:t xml:space="preserve">bsługa wniosków </w:t>
      </w:r>
      <w:r w:rsidR="0011700F">
        <w:rPr>
          <w:rFonts w:ascii="Verdana" w:eastAsia="Times New Roman" w:hAnsi="Verdana" w:cs="Arial"/>
          <w:color w:val="000000"/>
          <w:lang w:eastAsia="pl-PL"/>
        </w:rPr>
        <w:t xml:space="preserve">użytkowników </w:t>
      </w:r>
      <w:r w:rsidR="00614E87" w:rsidRPr="00614E87">
        <w:rPr>
          <w:rFonts w:ascii="Verdana" w:eastAsia="Times New Roman" w:hAnsi="Verdana" w:cs="Arial"/>
          <w:color w:val="000000"/>
          <w:lang w:eastAsia="pl-PL"/>
        </w:rPr>
        <w:t>dot. wydawania i unieważniania certyfikatów podpisów i pieczęci elektronicznych</w:t>
      </w:r>
      <w:r w:rsidR="003444DF">
        <w:rPr>
          <w:rFonts w:ascii="Verdana" w:eastAsia="Times New Roman" w:hAnsi="Verdana" w:cs="Arial"/>
          <w:color w:val="000000"/>
          <w:lang w:eastAsia="pl-PL"/>
        </w:rPr>
        <w:t xml:space="preserve"> oraz</w:t>
      </w:r>
      <w:r w:rsidR="00614E87" w:rsidRPr="00614E87">
        <w:rPr>
          <w:rFonts w:ascii="Verdana" w:eastAsia="Times New Roman" w:hAnsi="Verdana" w:cs="Arial"/>
          <w:color w:val="000000"/>
          <w:lang w:eastAsia="pl-PL"/>
        </w:rPr>
        <w:t xml:space="preserve"> certyfikatów serwerowych</w:t>
      </w:r>
      <w:r w:rsidR="0011700F">
        <w:rPr>
          <w:rFonts w:ascii="Verdana" w:eastAsia="Times New Roman" w:hAnsi="Verdana" w:cs="Arial"/>
          <w:color w:val="000000"/>
          <w:lang w:eastAsia="pl-PL"/>
        </w:rPr>
        <w:t>, współpraca z dostawcami w zakresie wydawania i unieważniania certyfikatów;</w:t>
      </w:r>
    </w:p>
    <w:p w14:paraId="3BB20784" w14:textId="77777777" w:rsidR="00614E87"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o</w:t>
      </w:r>
      <w:r w:rsidR="00614E87">
        <w:rPr>
          <w:rFonts w:ascii="Verdana" w:eastAsia="Times New Roman" w:hAnsi="Verdana" w:cs="Arial"/>
          <w:color w:val="000000"/>
          <w:lang w:eastAsia="pl-PL"/>
        </w:rPr>
        <w:t>bsługa wniosków dot. uprawnień w systemach</w:t>
      </w:r>
      <w:r w:rsidR="003444DF">
        <w:rPr>
          <w:rFonts w:ascii="Verdana" w:eastAsia="Times New Roman" w:hAnsi="Verdana" w:cs="Arial"/>
          <w:color w:val="000000"/>
          <w:lang w:eastAsia="pl-PL"/>
        </w:rPr>
        <w:t xml:space="preserve"> i aplikacjach biznesowych</w:t>
      </w:r>
      <w:r w:rsidR="003335A9">
        <w:rPr>
          <w:rFonts w:ascii="Verdana" w:eastAsia="Times New Roman" w:hAnsi="Verdana" w:cs="Arial"/>
          <w:color w:val="000000"/>
          <w:lang w:eastAsia="pl-PL"/>
        </w:rPr>
        <w:t xml:space="preserve"> oraz </w:t>
      </w:r>
      <w:r w:rsidR="003444DF">
        <w:rPr>
          <w:rFonts w:ascii="Verdana" w:eastAsia="Times New Roman" w:hAnsi="Verdana" w:cs="Arial"/>
          <w:color w:val="000000"/>
          <w:lang w:eastAsia="pl-PL"/>
        </w:rPr>
        <w:t xml:space="preserve">przygotowywanie </w:t>
      </w:r>
      <w:r w:rsidR="00614E87">
        <w:rPr>
          <w:rFonts w:ascii="Verdana" w:eastAsia="Times New Roman" w:hAnsi="Verdana" w:cs="Arial"/>
          <w:color w:val="000000"/>
          <w:lang w:eastAsia="pl-PL"/>
        </w:rPr>
        <w:t>raportów uprawnień;</w:t>
      </w:r>
    </w:p>
    <w:p w14:paraId="37D725D3" w14:textId="77777777" w:rsidR="003335A9"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n</w:t>
      </w:r>
      <w:r w:rsidR="00614E87">
        <w:rPr>
          <w:rFonts w:ascii="Verdana" w:eastAsia="Times New Roman" w:hAnsi="Verdana" w:cs="Arial"/>
          <w:color w:val="000000"/>
          <w:lang w:eastAsia="pl-PL"/>
        </w:rPr>
        <w:t>adawanie</w:t>
      </w:r>
      <w:r w:rsidR="003444DF">
        <w:rPr>
          <w:rFonts w:ascii="Verdana" w:eastAsia="Times New Roman" w:hAnsi="Verdana" w:cs="Arial"/>
          <w:color w:val="000000"/>
          <w:lang w:eastAsia="pl-PL"/>
        </w:rPr>
        <w:t xml:space="preserve"> i odbieranie</w:t>
      </w:r>
      <w:r w:rsidR="00614E87">
        <w:rPr>
          <w:rFonts w:ascii="Verdana" w:eastAsia="Times New Roman" w:hAnsi="Verdana" w:cs="Arial"/>
          <w:color w:val="000000"/>
          <w:lang w:eastAsia="pl-PL"/>
        </w:rPr>
        <w:t xml:space="preserve"> uprawnień </w:t>
      </w:r>
      <w:r w:rsidR="003444DF">
        <w:rPr>
          <w:rFonts w:ascii="Verdana" w:eastAsia="Times New Roman" w:hAnsi="Verdana" w:cs="Arial"/>
          <w:color w:val="000000"/>
          <w:lang w:eastAsia="pl-PL"/>
        </w:rPr>
        <w:t xml:space="preserve">w warstwie aplikacji </w:t>
      </w:r>
      <w:r w:rsidR="00614E87">
        <w:rPr>
          <w:rFonts w:ascii="Verdana" w:eastAsia="Times New Roman" w:hAnsi="Verdana" w:cs="Arial"/>
          <w:color w:val="000000"/>
          <w:lang w:eastAsia="pl-PL"/>
        </w:rPr>
        <w:t xml:space="preserve">do systemów </w:t>
      </w:r>
      <w:r w:rsidR="003444DF">
        <w:rPr>
          <w:rFonts w:ascii="Verdana" w:eastAsia="Times New Roman" w:hAnsi="Verdana" w:cs="Arial"/>
          <w:color w:val="000000"/>
          <w:lang w:eastAsia="pl-PL"/>
        </w:rPr>
        <w:t xml:space="preserve">i aplikacji biznesowych </w:t>
      </w:r>
      <w:r w:rsidR="00614E87">
        <w:rPr>
          <w:rFonts w:ascii="Verdana" w:eastAsia="Times New Roman" w:hAnsi="Verdana" w:cs="Arial"/>
          <w:color w:val="000000"/>
          <w:lang w:eastAsia="pl-PL"/>
        </w:rPr>
        <w:t xml:space="preserve">w usługach SaaS; </w:t>
      </w:r>
    </w:p>
    <w:p w14:paraId="53D2E572" w14:textId="77777777" w:rsidR="00614E87" w:rsidRPr="003335A9"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w</w:t>
      </w:r>
      <w:r w:rsidR="003335A9">
        <w:rPr>
          <w:rFonts w:ascii="Verdana" w:eastAsia="Times New Roman" w:hAnsi="Verdana" w:cs="Arial"/>
          <w:color w:val="000000"/>
          <w:lang w:eastAsia="pl-PL"/>
        </w:rPr>
        <w:t>spółpraca z dostawcami w zakresie zawartych umów i zamówień na obsługę podpisów i pieczęci elektronicznych oraz usług SaaS;</w:t>
      </w:r>
    </w:p>
    <w:p w14:paraId="5CB91F6D" w14:textId="77777777" w:rsidR="00614E87"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p</w:t>
      </w:r>
      <w:r w:rsidR="00614E87" w:rsidRPr="00614E87">
        <w:rPr>
          <w:rFonts w:ascii="Verdana" w:eastAsia="Times New Roman" w:hAnsi="Verdana" w:cs="Arial"/>
          <w:color w:val="000000"/>
          <w:lang w:eastAsia="pl-PL"/>
        </w:rPr>
        <w:t xml:space="preserve">rowadzenie dokumentacji związanej z zarządzaniem uprawnieniami, podpisami i pieczęciami elektronicznymi </w:t>
      </w:r>
      <w:r w:rsidR="003335A9">
        <w:rPr>
          <w:rFonts w:ascii="Verdana" w:eastAsia="Times New Roman" w:hAnsi="Verdana" w:cs="Arial"/>
          <w:color w:val="000000"/>
          <w:lang w:eastAsia="pl-PL"/>
        </w:rPr>
        <w:t>oraz z</w:t>
      </w:r>
      <w:r w:rsidR="00614E87" w:rsidRPr="00614E87">
        <w:rPr>
          <w:rFonts w:ascii="Verdana" w:eastAsia="Times New Roman" w:hAnsi="Verdana" w:cs="Arial"/>
          <w:color w:val="000000"/>
          <w:lang w:eastAsia="pl-PL"/>
        </w:rPr>
        <w:t xml:space="preserve"> dostawcami</w:t>
      </w:r>
      <w:r w:rsidR="003444DF">
        <w:rPr>
          <w:rFonts w:ascii="Verdana" w:eastAsia="Times New Roman" w:hAnsi="Verdana" w:cs="Arial"/>
          <w:color w:val="000000"/>
          <w:lang w:eastAsia="pl-PL"/>
        </w:rPr>
        <w:t>;</w:t>
      </w:r>
    </w:p>
    <w:p w14:paraId="44F790B5" w14:textId="77777777" w:rsidR="003444DF"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p</w:t>
      </w:r>
      <w:r w:rsidR="003444DF">
        <w:rPr>
          <w:rFonts w:ascii="Verdana" w:eastAsia="Times New Roman" w:hAnsi="Verdana" w:cs="Arial"/>
          <w:color w:val="000000"/>
          <w:lang w:eastAsia="pl-PL"/>
        </w:rPr>
        <w:t>rzygotowywanie raportów dla powierzonych do utrzymania procesów i usług</w:t>
      </w:r>
      <w:r w:rsidR="003335A9">
        <w:rPr>
          <w:rFonts w:ascii="Verdana" w:eastAsia="Times New Roman" w:hAnsi="Verdana" w:cs="Arial"/>
          <w:color w:val="000000"/>
          <w:lang w:eastAsia="pl-PL"/>
        </w:rPr>
        <w:t>;</w:t>
      </w:r>
    </w:p>
    <w:p w14:paraId="6877501C" w14:textId="77777777" w:rsidR="003444DF" w:rsidRPr="003335A9" w:rsidRDefault="0011700F"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hAnsi="Verdana"/>
        </w:rPr>
        <w:t>w</w:t>
      </w:r>
      <w:r w:rsidR="003444DF">
        <w:rPr>
          <w:rFonts w:ascii="Verdana" w:hAnsi="Verdana"/>
        </w:rPr>
        <w:t xml:space="preserve">sparcie użytkowników podpisów i pieczęci elektronicznych oraz systemów </w:t>
      </w:r>
      <w:r w:rsidR="003335A9">
        <w:rPr>
          <w:rFonts w:ascii="Verdana" w:hAnsi="Verdana"/>
        </w:rPr>
        <w:br/>
      </w:r>
      <w:r w:rsidR="003444DF">
        <w:rPr>
          <w:rFonts w:ascii="Verdana" w:hAnsi="Verdana"/>
        </w:rPr>
        <w:t>i aplikacji biznesowych;</w:t>
      </w:r>
    </w:p>
    <w:p w14:paraId="444932A4" w14:textId="77777777" w:rsidR="003335A9" w:rsidRPr="003335A9" w:rsidRDefault="00AE7051" w:rsidP="003335A9">
      <w:pPr>
        <w:pStyle w:val="Akapitzlist"/>
        <w:numPr>
          <w:ilvl w:val="0"/>
          <w:numId w:val="1"/>
        </w:numPr>
        <w:tabs>
          <w:tab w:val="clear" w:pos="720"/>
        </w:tabs>
        <w:spacing w:line="360" w:lineRule="auto"/>
        <w:ind w:left="426"/>
        <w:rPr>
          <w:rFonts w:ascii="Verdana" w:hAnsi="Verdana"/>
          <w:sz w:val="22"/>
          <w:szCs w:val="22"/>
        </w:rPr>
      </w:pPr>
      <w:r>
        <w:rPr>
          <w:rFonts w:ascii="Verdana" w:hAnsi="Verdana" w:cs="Verdana"/>
          <w:sz w:val="22"/>
          <w:szCs w:val="22"/>
        </w:rPr>
        <w:t>realizacja</w:t>
      </w:r>
      <w:r w:rsidR="003335A9" w:rsidRPr="004162C9">
        <w:rPr>
          <w:rFonts w:ascii="Verdana" w:hAnsi="Verdana" w:cs="Verdana"/>
          <w:sz w:val="22"/>
          <w:szCs w:val="22"/>
        </w:rPr>
        <w:t xml:space="preserve"> zadań związanych z zarządzaniem usługami IT zgodnie z biblioteką ITIL, normą ISO/IEC 20000 oraz systemem zarządzania bezpieczeństwem informacji w oparciu o normę ISO/IEC 27001</w:t>
      </w:r>
      <w:r w:rsidR="003335A9">
        <w:rPr>
          <w:rFonts w:ascii="Verdana" w:hAnsi="Verdana" w:cs="Verdana"/>
          <w:sz w:val="22"/>
          <w:szCs w:val="22"/>
        </w:rPr>
        <w:t>;</w:t>
      </w:r>
    </w:p>
    <w:p w14:paraId="472889B5" w14:textId="77777777" w:rsidR="00E952C1" w:rsidRPr="00AE7051"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hAnsi="Verdana"/>
        </w:rPr>
        <w:t>p</w:t>
      </w:r>
      <w:r w:rsidR="00E952C1" w:rsidRPr="004162C9">
        <w:rPr>
          <w:rFonts w:ascii="Verdana" w:hAnsi="Verdana"/>
        </w:rPr>
        <w:t>rowadzenie ewidencji i n</w:t>
      </w:r>
      <w:r w:rsidR="0030014E" w:rsidRPr="004162C9">
        <w:rPr>
          <w:rFonts w:ascii="Verdana" w:hAnsi="Verdana"/>
        </w:rPr>
        <w:t xml:space="preserve">adzór nad wykorzystaniem licencji w powierzonych do utrzymania </w:t>
      </w:r>
      <w:r w:rsidR="003335A9">
        <w:rPr>
          <w:rFonts w:ascii="Verdana" w:hAnsi="Verdana"/>
        </w:rPr>
        <w:t xml:space="preserve">usługach </w:t>
      </w:r>
      <w:r w:rsidR="0030014E" w:rsidRPr="004162C9">
        <w:rPr>
          <w:rFonts w:ascii="Verdana" w:hAnsi="Verdana"/>
        </w:rPr>
        <w:t>i aplikacjach biznesowych</w:t>
      </w:r>
      <w:r w:rsidR="003335A9">
        <w:rPr>
          <w:rFonts w:ascii="Verdana" w:hAnsi="Verdana"/>
        </w:rPr>
        <w:t>;</w:t>
      </w:r>
    </w:p>
    <w:p w14:paraId="7937AD35" w14:textId="77777777" w:rsidR="003335A9" w:rsidRPr="003335A9"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w</w:t>
      </w:r>
      <w:r w:rsidR="003335A9" w:rsidRPr="004162C9">
        <w:rPr>
          <w:rFonts w:ascii="Verdana" w:eastAsia="Times New Roman" w:hAnsi="Verdana" w:cs="Arial"/>
          <w:color w:val="000000"/>
          <w:lang w:eastAsia="pl-PL"/>
        </w:rPr>
        <w:t>spółpraca z innymi członkami zespołu, komórkami organizacyjnymi CUI oraz kluczowymi interesariuszami biznesowymi w celu zapewnienia wysokiego poziomu obsługi i wsparcia</w:t>
      </w:r>
      <w:r w:rsidR="003335A9">
        <w:rPr>
          <w:rFonts w:ascii="Verdana" w:eastAsia="Times New Roman" w:hAnsi="Verdana" w:cs="Arial"/>
          <w:color w:val="000000"/>
          <w:lang w:eastAsia="pl-PL"/>
        </w:rPr>
        <w:t>;</w:t>
      </w:r>
    </w:p>
    <w:p w14:paraId="67FCBCE4" w14:textId="77777777" w:rsidR="00E952C1" w:rsidRPr="004162C9" w:rsidRDefault="00E07886" w:rsidP="003335A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hAnsi="Verdana"/>
        </w:rPr>
        <w:t>u</w:t>
      </w:r>
      <w:r w:rsidR="003444DF">
        <w:rPr>
          <w:rFonts w:ascii="Verdana" w:hAnsi="Verdana"/>
        </w:rPr>
        <w:t>dział w procesach</w:t>
      </w:r>
      <w:r w:rsidR="00E952C1" w:rsidRPr="004162C9">
        <w:rPr>
          <w:rFonts w:ascii="Verdana" w:hAnsi="Verdana" w:cs="Verdana"/>
        </w:rPr>
        <w:t xml:space="preserve"> zakupowych i pracach komisji przetargowych</w:t>
      </w:r>
      <w:r w:rsidR="003444DF">
        <w:rPr>
          <w:rFonts w:ascii="Verdana" w:hAnsi="Verdana" w:cs="Verdana"/>
        </w:rPr>
        <w:t xml:space="preserve"> w zakresie utrzymywanych usług</w:t>
      </w:r>
      <w:r w:rsidR="003335A9">
        <w:rPr>
          <w:rFonts w:ascii="Verdana" w:hAnsi="Verdana" w:cs="Verdana"/>
        </w:rPr>
        <w:t xml:space="preserve"> </w:t>
      </w:r>
      <w:r w:rsidR="003444DF">
        <w:rPr>
          <w:rFonts w:ascii="Verdana" w:hAnsi="Verdana" w:cs="Verdana"/>
        </w:rPr>
        <w:t>i aplikacji</w:t>
      </w:r>
      <w:r w:rsidR="003335A9">
        <w:rPr>
          <w:rFonts w:ascii="Verdana" w:hAnsi="Verdana" w:cs="Verdana"/>
        </w:rPr>
        <w:t xml:space="preserve"> </w:t>
      </w:r>
      <w:r>
        <w:rPr>
          <w:rFonts w:ascii="Verdana" w:hAnsi="Verdana" w:cs="Verdana"/>
        </w:rPr>
        <w:t>biznesowych</w:t>
      </w:r>
      <w:r w:rsidR="003335A9">
        <w:rPr>
          <w:rFonts w:ascii="Verdana" w:hAnsi="Verdana" w:cs="Verdana"/>
        </w:rPr>
        <w:t>;</w:t>
      </w:r>
    </w:p>
    <w:p w14:paraId="65E773BB" w14:textId="77777777" w:rsidR="00E952C1" w:rsidRPr="00162A31" w:rsidRDefault="00E07886" w:rsidP="00162A31">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Pr>
          <w:rFonts w:ascii="Verdana" w:hAnsi="Verdana"/>
        </w:rPr>
        <w:lastRenderedPageBreak/>
        <w:t>u</w:t>
      </w:r>
      <w:r w:rsidR="003444DF" w:rsidRPr="004162C9">
        <w:rPr>
          <w:rFonts w:ascii="Verdana" w:hAnsi="Verdana"/>
        </w:rPr>
        <w:t>dział we wdrożeniach rozwiązań IT.</w:t>
      </w:r>
    </w:p>
    <w:p w14:paraId="7B4FC544" w14:textId="77777777" w:rsidR="00E952C1" w:rsidRPr="007C77DB" w:rsidRDefault="00E952C1" w:rsidP="007C77DB">
      <w:pPr>
        <w:rPr>
          <w:rFonts w:ascii="Verdana" w:hAnsi="Verdana"/>
        </w:rPr>
      </w:pPr>
    </w:p>
    <w:p w14:paraId="3E4FB6F7" w14:textId="77777777" w:rsidR="00E952C1" w:rsidRPr="007C77DB" w:rsidRDefault="00E952C1" w:rsidP="00162A31">
      <w:pPr>
        <w:spacing w:line="276" w:lineRule="auto"/>
        <w:rPr>
          <w:rFonts w:ascii="Verdana" w:hAnsi="Verdana"/>
          <w:b/>
        </w:rPr>
      </w:pPr>
      <w:r w:rsidRPr="007C77DB">
        <w:rPr>
          <w:rFonts w:ascii="Verdana" w:hAnsi="Verdana"/>
          <w:b/>
        </w:rPr>
        <w:t xml:space="preserve">Informacja o warunkach pracy na danym stanowisku: </w:t>
      </w:r>
    </w:p>
    <w:p w14:paraId="132B05EA" w14:textId="77777777" w:rsidR="00E952C1" w:rsidRPr="007C77DB" w:rsidRDefault="00E952C1" w:rsidP="00162A31">
      <w:pPr>
        <w:spacing w:line="276" w:lineRule="auto"/>
        <w:rPr>
          <w:rFonts w:ascii="Verdana" w:hAnsi="Verdana"/>
        </w:rPr>
      </w:pPr>
      <w:r w:rsidRPr="007C77DB">
        <w:rPr>
          <w:rFonts w:ascii="Verdana" w:hAnsi="Verdana"/>
          <w:b/>
        </w:rPr>
        <w:t>Miejsce pracy:</w:t>
      </w:r>
      <w:r w:rsidRPr="007C77DB">
        <w:rPr>
          <w:rFonts w:ascii="Verdana" w:hAnsi="Verdana"/>
        </w:rPr>
        <w:t xml:space="preserve"> Centrum Usług Informatycznych we Wrocławiu</w:t>
      </w:r>
      <w:r w:rsidR="004D7E96" w:rsidRPr="007C77DB">
        <w:rPr>
          <w:rFonts w:ascii="Verdana" w:hAnsi="Verdana"/>
        </w:rPr>
        <w:t>;</w:t>
      </w:r>
    </w:p>
    <w:p w14:paraId="748E8FDC" w14:textId="77777777" w:rsidR="00E952C1" w:rsidRPr="007C77DB" w:rsidRDefault="00E952C1" w:rsidP="00162A31">
      <w:pPr>
        <w:spacing w:line="276" w:lineRule="auto"/>
        <w:rPr>
          <w:rFonts w:ascii="Verdana" w:hAnsi="Verdana"/>
        </w:rPr>
      </w:pPr>
      <w:r w:rsidRPr="007C77DB">
        <w:rPr>
          <w:rFonts w:ascii="Verdana" w:hAnsi="Verdana"/>
          <w:b/>
        </w:rPr>
        <w:t>Stanowisko pracy:</w:t>
      </w:r>
      <w:r w:rsidRPr="007C77DB">
        <w:rPr>
          <w:rFonts w:ascii="Verdana" w:hAnsi="Verdana"/>
        </w:rPr>
        <w:t xml:space="preserve"> praca stacjonarna przy komputerze powyżej 4 godzin dziennie</w:t>
      </w:r>
      <w:r w:rsidR="004D7E96" w:rsidRPr="007C77DB">
        <w:rPr>
          <w:rFonts w:ascii="Verdana" w:hAnsi="Verdana"/>
        </w:rPr>
        <w:t>;</w:t>
      </w:r>
    </w:p>
    <w:p w14:paraId="1C31F16C" w14:textId="77777777" w:rsidR="00F23D75" w:rsidRPr="007C77DB" w:rsidRDefault="00F23D75" w:rsidP="00162A31">
      <w:pPr>
        <w:spacing w:line="276" w:lineRule="auto"/>
        <w:rPr>
          <w:rFonts w:ascii="Verdana" w:hAnsi="Verdana" w:cs="Verdana"/>
        </w:rPr>
      </w:pPr>
      <w:r w:rsidRPr="007C77DB">
        <w:rPr>
          <w:rFonts w:ascii="Verdana" w:hAnsi="Verdana"/>
          <w:b/>
        </w:rPr>
        <w:t>Forma pracy:</w:t>
      </w:r>
      <w:r w:rsidRPr="007C77DB">
        <w:rPr>
          <w:rFonts w:ascii="Verdana" w:hAnsi="Verdana"/>
        </w:rPr>
        <w:t xml:space="preserve"> praca </w:t>
      </w:r>
      <w:r w:rsidR="003335A9" w:rsidRPr="007C77DB">
        <w:rPr>
          <w:rFonts w:ascii="Verdana" w:hAnsi="Verdana"/>
        </w:rPr>
        <w:t>stacjonarna, praca hybrydowa</w:t>
      </w:r>
      <w:r w:rsidR="004D7E96" w:rsidRPr="007C77DB">
        <w:rPr>
          <w:rFonts w:ascii="Verdana" w:hAnsi="Verdana"/>
        </w:rPr>
        <w:t>;</w:t>
      </w:r>
    </w:p>
    <w:p w14:paraId="43077182" w14:textId="77777777" w:rsidR="00E952C1" w:rsidRPr="007C77DB" w:rsidRDefault="00E952C1" w:rsidP="00162A31">
      <w:pPr>
        <w:spacing w:line="276" w:lineRule="auto"/>
        <w:rPr>
          <w:rFonts w:ascii="Verdana" w:hAnsi="Verdana"/>
        </w:rPr>
      </w:pPr>
      <w:r w:rsidRPr="007C77DB">
        <w:rPr>
          <w:rFonts w:ascii="Verdana" w:hAnsi="Verdana"/>
          <w:b/>
        </w:rPr>
        <w:t>Przewidywany termin zatrudnienia:</w:t>
      </w:r>
      <w:r w:rsidRPr="007C77DB">
        <w:rPr>
          <w:rFonts w:ascii="Verdana" w:hAnsi="Verdana"/>
        </w:rPr>
        <w:t xml:space="preserve"> </w:t>
      </w:r>
      <w:r w:rsidR="00C14613" w:rsidRPr="007C77DB">
        <w:rPr>
          <w:rFonts w:ascii="Verdana" w:hAnsi="Verdana"/>
        </w:rPr>
        <w:t>II</w:t>
      </w:r>
      <w:r w:rsidRPr="007C77DB">
        <w:rPr>
          <w:rFonts w:ascii="Verdana" w:hAnsi="Verdana"/>
        </w:rPr>
        <w:t xml:space="preserve"> kwartał 202</w:t>
      </w:r>
      <w:r w:rsidR="00AE7051" w:rsidRPr="007C77DB">
        <w:rPr>
          <w:rFonts w:ascii="Verdana" w:hAnsi="Verdana"/>
        </w:rPr>
        <w:t>6</w:t>
      </w:r>
      <w:r w:rsidRPr="007C77DB">
        <w:rPr>
          <w:rFonts w:ascii="Verdana" w:hAnsi="Verdana"/>
        </w:rPr>
        <w:t>.</w:t>
      </w:r>
    </w:p>
    <w:p w14:paraId="0F9A67B0" w14:textId="77777777" w:rsidR="007C77DB" w:rsidRPr="007C77DB" w:rsidRDefault="007C77DB" w:rsidP="00162A31">
      <w:pPr>
        <w:spacing w:line="276" w:lineRule="auto"/>
        <w:rPr>
          <w:rFonts w:ascii="Verdana" w:hAnsi="Verdana"/>
        </w:rPr>
      </w:pPr>
      <w:r w:rsidRPr="007C77DB">
        <w:rPr>
          <w:rFonts w:ascii="Verdana" w:hAnsi="Verdana"/>
        </w:rPr>
        <w:t xml:space="preserve">Wynagrodzenie zasadnicze: </w:t>
      </w:r>
      <w:r w:rsidR="005C2FCB">
        <w:rPr>
          <w:rFonts w:ascii="Verdana" w:hAnsi="Verdana"/>
        </w:rPr>
        <w:t>4806</w:t>
      </w:r>
      <w:r w:rsidRPr="007C77DB">
        <w:rPr>
          <w:rFonts w:ascii="Verdana" w:hAnsi="Verdana"/>
        </w:rPr>
        <w:t>,00 zł – 5</w:t>
      </w:r>
      <w:r w:rsidR="005C2FCB">
        <w:rPr>
          <w:rFonts w:ascii="Verdana" w:hAnsi="Verdana"/>
        </w:rPr>
        <w:t>5</w:t>
      </w:r>
      <w:r w:rsidRPr="007C77DB">
        <w:rPr>
          <w:rFonts w:ascii="Verdana" w:hAnsi="Verdana"/>
        </w:rPr>
        <w:t>00,00 zł</w:t>
      </w:r>
    </w:p>
    <w:p w14:paraId="31888E26" w14:textId="77777777" w:rsidR="00E952C1" w:rsidRPr="004162C9" w:rsidRDefault="00E952C1" w:rsidP="003335A9">
      <w:pPr>
        <w:pStyle w:val="Akapitzlist"/>
        <w:spacing w:line="360" w:lineRule="auto"/>
        <w:ind w:left="720"/>
        <w:rPr>
          <w:rFonts w:ascii="Verdana" w:hAnsi="Verdana"/>
          <w:sz w:val="22"/>
          <w:szCs w:val="22"/>
        </w:rPr>
      </w:pPr>
    </w:p>
    <w:p w14:paraId="5EC21F05" w14:textId="77777777" w:rsidR="00E952C1" w:rsidRPr="004162C9" w:rsidRDefault="00E952C1" w:rsidP="003335A9">
      <w:pPr>
        <w:pStyle w:val="Nagwek2"/>
        <w:spacing w:after="240" w:line="360" w:lineRule="auto"/>
        <w:jc w:val="left"/>
        <w:rPr>
          <w:szCs w:val="22"/>
        </w:rPr>
      </w:pPr>
      <w:r w:rsidRPr="004162C9">
        <w:rPr>
          <w:szCs w:val="22"/>
        </w:rPr>
        <w:t>Wymagania niezbędne:</w:t>
      </w:r>
    </w:p>
    <w:p w14:paraId="582CED23" w14:textId="77777777" w:rsidR="0073566F" w:rsidRPr="00810218" w:rsidRDefault="0073566F" w:rsidP="0073566F">
      <w:pPr>
        <w:numPr>
          <w:ilvl w:val="0"/>
          <w:numId w:val="6"/>
        </w:numPr>
        <w:spacing w:after="0" w:line="360" w:lineRule="auto"/>
        <w:ind w:left="426"/>
        <w:rPr>
          <w:rFonts w:ascii="Verdana" w:hAnsi="Verdana"/>
        </w:rPr>
      </w:pPr>
      <w:r w:rsidRPr="00854E64">
        <w:rPr>
          <w:rFonts w:ascii="Verdana" w:hAnsi="Verdana"/>
        </w:rPr>
        <w:t xml:space="preserve">wykształcenie: </w:t>
      </w:r>
      <w:r>
        <w:rPr>
          <w:rFonts w:ascii="Verdana" w:hAnsi="Verdana" w:cs="Verdana"/>
          <w:color w:val="000000"/>
        </w:rPr>
        <w:t>średnie</w:t>
      </w:r>
      <w:r w:rsidRPr="00854E64">
        <w:rPr>
          <w:rFonts w:ascii="Verdana" w:hAnsi="Verdana" w:cs="Verdana"/>
          <w:color w:val="000000"/>
        </w:rPr>
        <w:t xml:space="preserve">; </w:t>
      </w:r>
    </w:p>
    <w:p w14:paraId="4E924E40" w14:textId="77777777" w:rsidR="00E952C1" w:rsidRPr="004162C9" w:rsidRDefault="00E952C1" w:rsidP="003335A9">
      <w:pPr>
        <w:numPr>
          <w:ilvl w:val="0"/>
          <w:numId w:val="6"/>
        </w:numPr>
        <w:spacing w:after="0" w:line="360" w:lineRule="auto"/>
        <w:ind w:left="426"/>
        <w:rPr>
          <w:rFonts w:ascii="Verdana" w:hAnsi="Verdana"/>
        </w:rPr>
      </w:pPr>
      <w:r w:rsidRPr="004162C9">
        <w:rPr>
          <w:rFonts w:ascii="Verdana" w:hAnsi="Verdana"/>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5DD0D4B9" w14:textId="77777777" w:rsidR="00E952C1" w:rsidRPr="004162C9" w:rsidRDefault="00E952C1" w:rsidP="003335A9">
      <w:pPr>
        <w:numPr>
          <w:ilvl w:val="0"/>
          <w:numId w:val="6"/>
        </w:numPr>
        <w:spacing w:after="0" w:line="360" w:lineRule="auto"/>
        <w:ind w:left="426"/>
        <w:rPr>
          <w:rFonts w:ascii="Verdana" w:hAnsi="Verdana"/>
        </w:rPr>
      </w:pPr>
      <w:r w:rsidRPr="004162C9">
        <w:rPr>
          <w:rFonts w:ascii="Verdana" w:hAnsi="Verdana"/>
        </w:rPr>
        <w:t>pełna zdolność do czynności prawnych oraz korzystanie z pełni praw publicznych;</w:t>
      </w:r>
    </w:p>
    <w:p w14:paraId="2F7DB77E" w14:textId="77777777" w:rsidR="00E07886" w:rsidRDefault="00E952C1" w:rsidP="00E07886">
      <w:pPr>
        <w:numPr>
          <w:ilvl w:val="0"/>
          <w:numId w:val="6"/>
        </w:numPr>
        <w:spacing w:after="0" w:line="360" w:lineRule="auto"/>
        <w:ind w:left="426"/>
        <w:rPr>
          <w:rFonts w:ascii="Verdana" w:hAnsi="Verdana"/>
        </w:rPr>
      </w:pPr>
      <w:r w:rsidRPr="004162C9">
        <w:rPr>
          <w:rFonts w:ascii="Verdana" w:hAnsi="Verdana"/>
        </w:rPr>
        <w:t>nieskazanie prawomocnym wyrokiem sądu za umyślne przestępstwo ścigane z oskarżenia publicznego lub umyślne przestępstwo skarbowe;</w:t>
      </w:r>
    </w:p>
    <w:p w14:paraId="04F52109" w14:textId="77777777" w:rsidR="00E07886" w:rsidRPr="00E07886" w:rsidRDefault="00E07886" w:rsidP="00E07886">
      <w:pPr>
        <w:numPr>
          <w:ilvl w:val="0"/>
          <w:numId w:val="6"/>
        </w:numPr>
        <w:spacing w:after="0" w:line="360" w:lineRule="auto"/>
        <w:ind w:left="426"/>
        <w:rPr>
          <w:rFonts w:ascii="Verdana" w:hAnsi="Verdana"/>
        </w:rPr>
      </w:pPr>
      <w:r>
        <w:rPr>
          <w:rFonts w:ascii="Verdana" w:eastAsia="Times New Roman" w:hAnsi="Verdana" w:cs="Arial"/>
          <w:color w:val="000000"/>
          <w:lang w:eastAsia="pl-PL"/>
        </w:rPr>
        <w:t>z</w:t>
      </w:r>
      <w:r w:rsidRPr="00E07886">
        <w:rPr>
          <w:rFonts w:ascii="Verdana" w:eastAsia="Times New Roman" w:hAnsi="Verdana" w:cs="Arial"/>
          <w:color w:val="000000"/>
          <w:lang w:eastAsia="pl-PL"/>
        </w:rPr>
        <w:t>dolność do szybkiego przyswajania wiedzy i gotowość do dalszego rozwoju zawodowego</w:t>
      </w:r>
      <w:r w:rsidR="0011700F">
        <w:rPr>
          <w:rFonts w:ascii="Verdana" w:eastAsia="Times New Roman" w:hAnsi="Verdana" w:cs="Arial"/>
          <w:color w:val="000000"/>
          <w:lang w:eastAsia="pl-PL"/>
        </w:rPr>
        <w:t>.</w:t>
      </w:r>
    </w:p>
    <w:p w14:paraId="4B011BF4" w14:textId="77777777" w:rsidR="00E952C1" w:rsidRPr="004162C9" w:rsidRDefault="00E952C1" w:rsidP="003335A9">
      <w:pPr>
        <w:spacing w:line="360" w:lineRule="auto"/>
        <w:ind w:left="284"/>
        <w:rPr>
          <w:rFonts w:ascii="Verdana" w:hAnsi="Verdana"/>
        </w:rPr>
      </w:pPr>
    </w:p>
    <w:p w14:paraId="049A36A3" w14:textId="77777777" w:rsidR="003335A9" w:rsidRDefault="006F773B" w:rsidP="003335A9">
      <w:pPr>
        <w:shd w:val="clear" w:color="auto" w:fill="FFFFFF"/>
        <w:spacing w:after="0" w:line="360" w:lineRule="auto"/>
        <w:rPr>
          <w:rFonts w:ascii="Verdana" w:eastAsia="Times New Roman" w:hAnsi="Verdana" w:cs="Arial"/>
          <w:color w:val="000000"/>
          <w:lang w:eastAsia="pl-PL"/>
        </w:rPr>
      </w:pPr>
      <w:r w:rsidRPr="004162C9">
        <w:rPr>
          <w:rFonts w:ascii="Verdana" w:eastAsia="Times New Roman" w:hAnsi="Verdana" w:cs="Arial"/>
          <w:b/>
          <w:bCs/>
          <w:color w:val="000000"/>
          <w:lang w:eastAsia="pl-PL"/>
        </w:rPr>
        <w:t>Wymagania</w:t>
      </w:r>
      <w:r w:rsidR="00E952C1" w:rsidRPr="004162C9">
        <w:rPr>
          <w:rFonts w:ascii="Verdana" w:eastAsia="Times New Roman" w:hAnsi="Verdana" w:cs="Arial"/>
          <w:b/>
          <w:bCs/>
          <w:color w:val="000000"/>
          <w:lang w:eastAsia="pl-PL"/>
        </w:rPr>
        <w:t xml:space="preserve"> pożądane</w:t>
      </w:r>
      <w:r w:rsidRPr="004162C9">
        <w:rPr>
          <w:rFonts w:ascii="Verdana" w:eastAsia="Times New Roman" w:hAnsi="Verdana" w:cs="Arial"/>
          <w:color w:val="000000"/>
          <w:lang w:eastAsia="pl-PL"/>
        </w:rPr>
        <w:t>:</w:t>
      </w:r>
    </w:p>
    <w:p w14:paraId="2B2EBA45" w14:textId="77777777" w:rsidR="003335A9" w:rsidRPr="003335A9" w:rsidRDefault="003335A9" w:rsidP="003335A9">
      <w:pPr>
        <w:pStyle w:val="Akapitzlist"/>
        <w:numPr>
          <w:ilvl w:val="0"/>
          <w:numId w:val="10"/>
        </w:numPr>
        <w:spacing w:line="360" w:lineRule="auto"/>
        <w:ind w:left="426"/>
        <w:rPr>
          <w:rFonts w:ascii="Verdana" w:hAnsi="Verdana"/>
          <w:sz w:val="22"/>
          <w:szCs w:val="22"/>
        </w:rPr>
      </w:pPr>
      <w:r>
        <w:rPr>
          <w:rFonts w:ascii="Verdana" w:hAnsi="Verdana"/>
          <w:sz w:val="22"/>
          <w:szCs w:val="22"/>
        </w:rPr>
        <w:t xml:space="preserve">podstawowa </w:t>
      </w:r>
      <w:r w:rsidR="0073566F">
        <w:rPr>
          <w:rFonts w:ascii="Verdana" w:hAnsi="Verdana"/>
          <w:sz w:val="22"/>
          <w:szCs w:val="22"/>
        </w:rPr>
        <w:t>znajomość</w:t>
      </w:r>
      <w:r>
        <w:rPr>
          <w:rFonts w:ascii="Verdana" w:hAnsi="Verdana"/>
          <w:sz w:val="22"/>
          <w:szCs w:val="22"/>
        </w:rPr>
        <w:t xml:space="preserve"> zagadnień związanych z podpisami </w:t>
      </w:r>
      <w:r w:rsidR="0073566F">
        <w:rPr>
          <w:rFonts w:ascii="Verdana" w:hAnsi="Verdana"/>
          <w:sz w:val="22"/>
          <w:szCs w:val="22"/>
        </w:rPr>
        <w:t>elektronicznymi i certyfikatami cyfrowymi;</w:t>
      </w:r>
    </w:p>
    <w:p w14:paraId="3AACC59A" w14:textId="77777777" w:rsidR="003335A9" w:rsidRPr="0073566F" w:rsidRDefault="003335A9" w:rsidP="003335A9">
      <w:pPr>
        <w:pStyle w:val="Akapitzlist"/>
        <w:numPr>
          <w:ilvl w:val="0"/>
          <w:numId w:val="10"/>
        </w:numPr>
        <w:spacing w:line="360" w:lineRule="auto"/>
        <w:ind w:left="426"/>
        <w:rPr>
          <w:rFonts w:ascii="Verdana" w:hAnsi="Verdana"/>
          <w:sz w:val="22"/>
          <w:szCs w:val="22"/>
        </w:rPr>
      </w:pPr>
      <w:r w:rsidRPr="0073566F">
        <w:rPr>
          <w:rFonts w:ascii="Verdana" w:hAnsi="Verdana"/>
          <w:sz w:val="22"/>
          <w:szCs w:val="22"/>
        </w:rPr>
        <w:t xml:space="preserve">doświadczenie w </w:t>
      </w:r>
      <w:r w:rsidR="0073566F" w:rsidRPr="0073566F">
        <w:rPr>
          <w:rFonts w:ascii="Verdana" w:hAnsi="Verdana"/>
          <w:sz w:val="22"/>
          <w:szCs w:val="22"/>
        </w:rPr>
        <w:t xml:space="preserve">procesach </w:t>
      </w:r>
      <w:r w:rsidR="0073566F">
        <w:rPr>
          <w:rFonts w:ascii="Verdana" w:hAnsi="Verdana"/>
          <w:sz w:val="22"/>
          <w:szCs w:val="22"/>
        </w:rPr>
        <w:t>zarządzania</w:t>
      </w:r>
      <w:r w:rsidR="0073566F" w:rsidRPr="0073566F">
        <w:rPr>
          <w:rFonts w:ascii="Verdana" w:hAnsi="Verdana"/>
          <w:sz w:val="22"/>
          <w:szCs w:val="22"/>
        </w:rPr>
        <w:t xml:space="preserve"> uprawnie</w:t>
      </w:r>
      <w:r w:rsidR="0073566F">
        <w:rPr>
          <w:rFonts w:ascii="Verdana" w:hAnsi="Verdana"/>
          <w:sz w:val="22"/>
          <w:szCs w:val="22"/>
        </w:rPr>
        <w:t>niami</w:t>
      </w:r>
      <w:r w:rsidR="0073566F" w:rsidRPr="0073566F">
        <w:rPr>
          <w:rFonts w:ascii="Verdana" w:hAnsi="Verdana"/>
          <w:sz w:val="22"/>
          <w:szCs w:val="22"/>
        </w:rPr>
        <w:t xml:space="preserve"> w warstwie aplikacji;</w:t>
      </w:r>
    </w:p>
    <w:p w14:paraId="11258B4D" w14:textId="77777777" w:rsidR="003335A9" w:rsidRPr="002D102D" w:rsidRDefault="003335A9" w:rsidP="003335A9">
      <w:pPr>
        <w:numPr>
          <w:ilvl w:val="0"/>
          <w:numId w:val="10"/>
        </w:numPr>
        <w:spacing w:after="0" w:line="360" w:lineRule="auto"/>
        <w:ind w:left="426"/>
        <w:rPr>
          <w:rFonts w:ascii="Verdana" w:hAnsi="Verdana"/>
        </w:rPr>
      </w:pPr>
      <w:r w:rsidRPr="00854E64">
        <w:rPr>
          <w:rFonts w:ascii="Verdana" w:hAnsi="Verdana" w:cs="Verdana"/>
          <w:color w:val="000000"/>
        </w:rPr>
        <w:t>komunikatywność</w:t>
      </w:r>
      <w:r>
        <w:rPr>
          <w:rFonts w:ascii="Verdana" w:hAnsi="Verdana" w:cs="Verdana"/>
          <w:color w:val="000000"/>
        </w:rPr>
        <w:t>, umiejętność pracy z użytkownikiem merytorycznym</w:t>
      </w:r>
      <w:r w:rsidRPr="00854E64">
        <w:rPr>
          <w:rFonts w:ascii="Verdana" w:hAnsi="Verdana" w:cs="Verdana"/>
          <w:color w:val="000000"/>
        </w:rPr>
        <w:t>;</w:t>
      </w:r>
    </w:p>
    <w:p w14:paraId="685DC118" w14:textId="77777777" w:rsidR="003335A9" w:rsidRDefault="003335A9" w:rsidP="003335A9">
      <w:pPr>
        <w:numPr>
          <w:ilvl w:val="0"/>
          <w:numId w:val="10"/>
        </w:numPr>
        <w:spacing w:after="0" w:line="360" w:lineRule="auto"/>
        <w:ind w:left="426"/>
        <w:rPr>
          <w:rFonts w:ascii="Verdana" w:hAnsi="Verdana"/>
        </w:rPr>
      </w:pPr>
      <w:r>
        <w:rPr>
          <w:rFonts w:ascii="Verdana" w:hAnsi="Verdana"/>
        </w:rPr>
        <w:t>umiejętność analitycznego myślenia</w:t>
      </w:r>
      <w:r w:rsidR="0073566F">
        <w:rPr>
          <w:rFonts w:ascii="Verdana" w:hAnsi="Verdana"/>
        </w:rPr>
        <w:t xml:space="preserve"> oraz rozwiązywania problemów</w:t>
      </w:r>
      <w:r>
        <w:rPr>
          <w:rFonts w:ascii="Verdana" w:hAnsi="Verdana"/>
        </w:rPr>
        <w:t>;</w:t>
      </w:r>
    </w:p>
    <w:p w14:paraId="6FC5916E" w14:textId="77777777" w:rsidR="003335A9" w:rsidRDefault="003335A9" w:rsidP="003335A9">
      <w:pPr>
        <w:numPr>
          <w:ilvl w:val="0"/>
          <w:numId w:val="10"/>
        </w:numPr>
        <w:spacing w:after="0" w:line="360" w:lineRule="auto"/>
        <w:ind w:left="426"/>
        <w:rPr>
          <w:rFonts w:ascii="Verdana" w:hAnsi="Verdana"/>
        </w:rPr>
      </w:pPr>
      <w:r>
        <w:rPr>
          <w:rFonts w:ascii="Verdana" w:hAnsi="Verdana"/>
        </w:rPr>
        <w:t>bardzo dobra organizacja pracy, inicjatywa i samodzielność w działaniu,</w:t>
      </w:r>
      <w:r w:rsidRPr="002D102D">
        <w:rPr>
          <w:rFonts w:ascii="Verdana" w:hAnsi="Verdana" w:cs="Verdana"/>
          <w:color w:val="000000"/>
        </w:rPr>
        <w:t xml:space="preserve"> </w:t>
      </w:r>
      <w:r>
        <w:rPr>
          <w:rFonts w:ascii="Verdana" w:hAnsi="Verdana" w:cs="Verdana"/>
          <w:color w:val="000000"/>
        </w:rPr>
        <w:t>umiejętność organizowania własnej pracy</w:t>
      </w:r>
      <w:r>
        <w:rPr>
          <w:rFonts w:ascii="Verdana" w:hAnsi="Verdana"/>
        </w:rPr>
        <w:t>;</w:t>
      </w:r>
    </w:p>
    <w:p w14:paraId="09690F64" w14:textId="77777777" w:rsidR="0073566F" w:rsidRPr="0073566F" w:rsidRDefault="0073566F" w:rsidP="0073566F">
      <w:pPr>
        <w:numPr>
          <w:ilvl w:val="0"/>
          <w:numId w:val="10"/>
        </w:numPr>
        <w:spacing w:after="0" w:line="360" w:lineRule="auto"/>
        <w:ind w:left="426"/>
        <w:rPr>
          <w:rFonts w:ascii="Verdana" w:hAnsi="Verdana"/>
        </w:rPr>
      </w:pPr>
      <w:r>
        <w:rPr>
          <w:rFonts w:ascii="Verdana" w:hAnsi="Verdana"/>
        </w:rPr>
        <w:lastRenderedPageBreak/>
        <w:t>skrupulatność, odpowiedzialność i dbałość o szczegóły;</w:t>
      </w:r>
    </w:p>
    <w:p w14:paraId="1E802E7F" w14:textId="77777777" w:rsidR="003335A9" w:rsidRPr="002D102D" w:rsidRDefault="003335A9" w:rsidP="003335A9">
      <w:pPr>
        <w:numPr>
          <w:ilvl w:val="0"/>
          <w:numId w:val="10"/>
        </w:numPr>
        <w:spacing w:after="0" w:line="360" w:lineRule="auto"/>
        <w:ind w:left="426"/>
        <w:rPr>
          <w:rFonts w:ascii="Verdana" w:hAnsi="Verdana"/>
        </w:rPr>
      </w:pPr>
      <w:r>
        <w:rPr>
          <w:rFonts w:ascii="Verdana" w:hAnsi="Verdana"/>
        </w:rPr>
        <w:t>nastawienie zadaniowe, umiejętność terminowej realizacji zadań i celów;</w:t>
      </w:r>
    </w:p>
    <w:p w14:paraId="36847655" w14:textId="77777777" w:rsidR="003335A9" w:rsidRDefault="003335A9" w:rsidP="003335A9">
      <w:pPr>
        <w:numPr>
          <w:ilvl w:val="0"/>
          <w:numId w:val="10"/>
        </w:numPr>
        <w:spacing w:after="0" w:line="360" w:lineRule="auto"/>
        <w:ind w:left="426"/>
        <w:rPr>
          <w:rFonts w:ascii="Verdana" w:hAnsi="Verdana"/>
        </w:rPr>
      </w:pPr>
      <w:r>
        <w:rPr>
          <w:rFonts w:ascii="Verdana" w:hAnsi="Verdana"/>
        </w:rPr>
        <w:t>umiejętność pracy w zespole;</w:t>
      </w:r>
    </w:p>
    <w:p w14:paraId="12BC7D90" w14:textId="77777777" w:rsidR="0073566F" w:rsidRDefault="0073566F" w:rsidP="003335A9">
      <w:pPr>
        <w:numPr>
          <w:ilvl w:val="0"/>
          <w:numId w:val="10"/>
        </w:numPr>
        <w:spacing w:after="0" w:line="360" w:lineRule="auto"/>
        <w:ind w:left="426"/>
        <w:rPr>
          <w:rFonts w:ascii="Verdana" w:hAnsi="Verdana"/>
        </w:rPr>
      </w:pPr>
      <w:r>
        <w:rPr>
          <w:rFonts w:ascii="Verdana" w:hAnsi="Verdana"/>
        </w:rPr>
        <w:t>orientacja na klienta;</w:t>
      </w:r>
    </w:p>
    <w:p w14:paraId="2FB4D871" w14:textId="5EBC6531" w:rsidR="00E952C1" w:rsidRPr="006D4B32" w:rsidRDefault="003335A9" w:rsidP="006D4B32">
      <w:pPr>
        <w:numPr>
          <w:ilvl w:val="0"/>
          <w:numId w:val="10"/>
        </w:numPr>
        <w:spacing w:line="360" w:lineRule="auto"/>
        <w:ind w:left="426"/>
        <w:rPr>
          <w:rFonts w:ascii="Verdana" w:hAnsi="Verdana"/>
        </w:rPr>
      </w:pPr>
      <w:r w:rsidRPr="00854E64">
        <w:rPr>
          <w:rFonts w:ascii="Verdana" w:hAnsi="Verdana" w:cs="Verdana"/>
          <w:color w:val="000000"/>
        </w:rPr>
        <w:t>znajomość języka angielskiego umożliwiająca czytanie dokumentacji technicznej</w:t>
      </w:r>
      <w:r w:rsidR="0011700F">
        <w:rPr>
          <w:rFonts w:ascii="Verdana" w:hAnsi="Verdana" w:cs="Verdana"/>
          <w:color w:val="000000"/>
        </w:rPr>
        <w:t>.</w:t>
      </w:r>
    </w:p>
    <w:p w14:paraId="47E03B1F" w14:textId="77777777" w:rsidR="006F773B" w:rsidRPr="004162C9" w:rsidRDefault="006F773B" w:rsidP="0073566F">
      <w:pPr>
        <w:shd w:val="clear" w:color="auto" w:fill="FFFFFF"/>
        <w:spacing w:after="0" w:line="360" w:lineRule="auto"/>
        <w:rPr>
          <w:rFonts w:ascii="Verdana" w:eastAsia="Times New Roman" w:hAnsi="Verdana" w:cs="Arial"/>
          <w:color w:val="000000"/>
          <w:lang w:eastAsia="pl-PL"/>
        </w:rPr>
      </w:pPr>
      <w:r w:rsidRPr="004162C9">
        <w:rPr>
          <w:rFonts w:ascii="Verdana" w:eastAsia="Times New Roman" w:hAnsi="Verdana" w:cs="Arial"/>
          <w:b/>
          <w:bCs/>
          <w:color w:val="000000"/>
          <w:lang w:eastAsia="pl-PL"/>
        </w:rPr>
        <w:t>Dodatkowe atuty</w:t>
      </w:r>
      <w:r w:rsidRPr="004162C9">
        <w:rPr>
          <w:rFonts w:ascii="Verdana" w:eastAsia="Times New Roman" w:hAnsi="Verdana" w:cs="Arial"/>
          <w:color w:val="000000"/>
          <w:lang w:eastAsia="pl-PL"/>
        </w:rPr>
        <w:t>:</w:t>
      </w:r>
    </w:p>
    <w:p w14:paraId="0048E676" w14:textId="77777777" w:rsidR="00AE7051" w:rsidRDefault="0073566F" w:rsidP="00AE7051">
      <w:pPr>
        <w:numPr>
          <w:ilvl w:val="1"/>
          <w:numId w:val="13"/>
        </w:numPr>
        <w:shd w:val="clear" w:color="auto" w:fill="FFFFFF"/>
        <w:tabs>
          <w:tab w:val="clear" w:pos="144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d</w:t>
      </w:r>
      <w:r w:rsidR="006F773B" w:rsidRPr="004162C9">
        <w:rPr>
          <w:rFonts w:ascii="Verdana" w:eastAsia="Times New Roman" w:hAnsi="Verdana" w:cs="Arial"/>
          <w:color w:val="000000"/>
          <w:lang w:eastAsia="pl-PL"/>
        </w:rPr>
        <w:t xml:space="preserve">oświadczenie z systemami zarządzania zgłoszeniami </w:t>
      </w:r>
      <w:r w:rsidR="00001D4A" w:rsidRPr="004162C9">
        <w:rPr>
          <w:rFonts w:ascii="Verdana" w:eastAsia="Times New Roman" w:hAnsi="Verdana" w:cs="Arial"/>
          <w:color w:val="000000"/>
          <w:lang w:eastAsia="pl-PL"/>
        </w:rPr>
        <w:t>(</w:t>
      </w:r>
      <w:proofErr w:type="spellStart"/>
      <w:r w:rsidR="00001D4A" w:rsidRPr="004162C9">
        <w:rPr>
          <w:rFonts w:ascii="Verdana" w:eastAsia="Times New Roman" w:hAnsi="Verdana" w:cs="Arial"/>
          <w:color w:val="000000"/>
          <w:lang w:eastAsia="pl-PL"/>
        </w:rPr>
        <w:t>ServiceDesk</w:t>
      </w:r>
      <w:proofErr w:type="spellEnd"/>
      <w:r w:rsidR="00001D4A" w:rsidRPr="004162C9">
        <w:rPr>
          <w:rFonts w:ascii="Verdana" w:eastAsia="Times New Roman" w:hAnsi="Verdana" w:cs="Arial"/>
          <w:color w:val="000000"/>
          <w:lang w:eastAsia="pl-PL"/>
        </w:rPr>
        <w:t xml:space="preserve">/Helpdesk) </w:t>
      </w:r>
      <w:r w:rsidR="006F773B" w:rsidRPr="004162C9">
        <w:rPr>
          <w:rFonts w:ascii="Verdana" w:eastAsia="Times New Roman" w:hAnsi="Verdana" w:cs="Arial"/>
          <w:color w:val="000000"/>
          <w:lang w:eastAsia="pl-PL"/>
        </w:rPr>
        <w:t xml:space="preserve">oraz administracją </w:t>
      </w:r>
      <w:r w:rsidR="00001D4A" w:rsidRPr="004162C9">
        <w:rPr>
          <w:rFonts w:ascii="Verdana" w:eastAsia="Times New Roman" w:hAnsi="Verdana" w:cs="Arial"/>
          <w:color w:val="000000"/>
          <w:lang w:eastAsia="pl-PL"/>
        </w:rPr>
        <w:t xml:space="preserve">systemami </w:t>
      </w:r>
      <w:r w:rsidR="006F773B" w:rsidRPr="004162C9">
        <w:rPr>
          <w:rFonts w:ascii="Verdana" w:eastAsia="Times New Roman" w:hAnsi="Verdana" w:cs="Arial"/>
          <w:color w:val="000000"/>
          <w:lang w:eastAsia="pl-PL"/>
        </w:rPr>
        <w:t>na poziomie aplikacyjnym</w:t>
      </w:r>
      <w:r w:rsidR="0011700F">
        <w:rPr>
          <w:rFonts w:ascii="Verdana" w:eastAsia="Times New Roman" w:hAnsi="Verdana" w:cs="Arial"/>
          <w:color w:val="000000"/>
          <w:lang w:eastAsia="pl-PL"/>
        </w:rPr>
        <w:t xml:space="preserve"> w zakresie zarządzania uprawnieniami</w:t>
      </w:r>
      <w:r>
        <w:rPr>
          <w:rFonts w:ascii="Verdana" w:eastAsia="Times New Roman" w:hAnsi="Verdana" w:cs="Arial"/>
          <w:color w:val="000000"/>
          <w:lang w:eastAsia="pl-PL"/>
        </w:rPr>
        <w:t>;</w:t>
      </w:r>
    </w:p>
    <w:p w14:paraId="07BDFA50" w14:textId="77777777" w:rsidR="00AE7051" w:rsidRPr="00AE7051" w:rsidRDefault="00AE7051" w:rsidP="00AE7051">
      <w:pPr>
        <w:numPr>
          <w:ilvl w:val="1"/>
          <w:numId w:val="13"/>
        </w:numPr>
        <w:shd w:val="clear" w:color="auto" w:fill="FFFFFF"/>
        <w:tabs>
          <w:tab w:val="clear" w:pos="144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doświadczenie lub/i znajomość usług certyfikatów elektronicznych (podpisy elektroniczne, pieczęci elektroniczne itp.);</w:t>
      </w:r>
    </w:p>
    <w:p w14:paraId="1E388072" w14:textId="77777777" w:rsidR="00001D4A" w:rsidRPr="004162C9" w:rsidRDefault="0073566F" w:rsidP="00E07886">
      <w:pPr>
        <w:numPr>
          <w:ilvl w:val="1"/>
          <w:numId w:val="13"/>
        </w:numPr>
        <w:shd w:val="clear" w:color="auto" w:fill="FFFFFF"/>
        <w:tabs>
          <w:tab w:val="clear" w:pos="1440"/>
        </w:tabs>
        <w:spacing w:before="100" w:beforeAutospacing="1" w:after="100" w:afterAutospacing="1" w:line="360" w:lineRule="auto"/>
        <w:ind w:left="426"/>
        <w:rPr>
          <w:rFonts w:ascii="Verdana" w:eastAsia="Times New Roman" w:hAnsi="Verdana" w:cs="Arial"/>
          <w:color w:val="000000"/>
          <w:lang w:eastAsia="pl-PL"/>
        </w:rPr>
      </w:pPr>
      <w:r>
        <w:rPr>
          <w:rFonts w:ascii="Verdana" w:eastAsia="Times New Roman" w:hAnsi="Verdana" w:cs="Arial"/>
          <w:color w:val="000000"/>
          <w:lang w:eastAsia="pl-PL"/>
        </w:rPr>
        <w:t>z</w:t>
      </w:r>
      <w:r w:rsidR="00001D4A" w:rsidRPr="004162C9">
        <w:rPr>
          <w:rFonts w:ascii="Verdana" w:eastAsia="Times New Roman" w:hAnsi="Verdana" w:cs="Arial"/>
          <w:color w:val="000000"/>
          <w:lang w:eastAsia="pl-PL"/>
        </w:rPr>
        <w:t>najomość ITIL, norm ISO/IEC 20000-1 oraz ISO/IEC 27001</w:t>
      </w:r>
      <w:r w:rsidR="00E07886">
        <w:rPr>
          <w:rFonts w:ascii="Verdana" w:eastAsia="Times New Roman" w:hAnsi="Verdana" w:cs="Arial"/>
          <w:color w:val="000000"/>
          <w:lang w:eastAsia="pl-PL"/>
        </w:rPr>
        <w:t>;</w:t>
      </w:r>
    </w:p>
    <w:p w14:paraId="78A44BCD" w14:textId="77777777" w:rsidR="00001D4A" w:rsidRPr="004162C9" w:rsidRDefault="0011700F" w:rsidP="00E07886">
      <w:pPr>
        <w:numPr>
          <w:ilvl w:val="1"/>
          <w:numId w:val="13"/>
        </w:numPr>
        <w:shd w:val="clear" w:color="auto" w:fill="FFFFFF"/>
        <w:tabs>
          <w:tab w:val="clear" w:pos="1440"/>
        </w:tabs>
        <w:spacing w:before="100" w:beforeAutospacing="1" w:after="100" w:afterAutospacing="1" w:line="360" w:lineRule="auto"/>
        <w:ind w:left="426"/>
        <w:rPr>
          <w:rFonts w:ascii="Verdana" w:eastAsia="Times New Roman" w:hAnsi="Verdana" w:cs="Arial"/>
          <w:color w:val="000000"/>
          <w:lang w:eastAsia="pl-PL"/>
        </w:rPr>
      </w:pPr>
      <w:r>
        <w:rPr>
          <w:rFonts w:ascii="Verdana" w:hAnsi="Verdana"/>
        </w:rPr>
        <w:t>z</w:t>
      </w:r>
      <w:r w:rsidR="00001D4A" w:rsidRPr="004162C9">
        <w:rPr>
          <w:rFonts w:ascii="Verdana" w:hAnsi="Verdana"/>
        </w:rPr>
        <w:t>najomość obszaru działania jednostek samorządowych</w:t>
      </w:r>
      <w:r w:rsidR="00E07886">
        <w:rPr>
          <w:rFonts w:ascii="Verdana" w:hAnsi="Verdana"/>
        </w:rPr>
        <w:t>;</w:t>
      </w:r>
    </w:p>
    <w:p w14:paraId="6DAFCC68" w14:textId="14138B33" w:rsidR="00001D4A" w:rsidRPr="006D4B32" w:rsidRDefault="0011700F" w:rsidP="006D4B32">
      <w:pPr>
        <w:numPr>
          <w:ilvl w:val="1"/>
          <w:numId w:val="13"/>
        </w:numPr>
        <w:shd w:val="clear" w:color="auto" w:fill="FFFFFF"/>
        <w:tabs>
          <w:tab w:val="clear" w:pos="1440"/>
        </w:tabs>
        <w:spacing w:before="100" w:beforeAutospacing="1" w:after="100" w:afterAutospacing="1" w:line="360" w:lineRule="auto"/>
        <w:ind w:left="426"/>
        <w:rPr>
          <w:rFonts w:ascii="Verdana" w:eastAsia="Times New Roman" w:hAnsi="Verdana" w:cs="Arial"/>
          <w:color w:val="000000"/>
          <w:lang w:eastAsia="pl-PL"/>
        </w:rPr>
      </w:pPr>
      <w:r>
        <w:rPr>
          <w:rFonts w:ascii="Verdana" w:hAnsi="Verdana"/>
        </w:rPr>
        <w:t>z</w:t>
      </w:r>
      <w:r w:rsidR="00001D4A" w:rsidRPr="004162C9">
        <w:rPr>
          <w:rFonts w:ascii="Verdana" w:hAnsi="Verdana"/>
        </w:rPr>
        <w:t>najomość ustawy Prawo Zamówień Publicznych</w:t>
      </w:r>
      <w:r w:rsidR="00F274C6" w:rsidRPr="004162C9">
        <w:rPr>
          <w:rFonts w:ascii="Verdana" w:hAnsi="Verdana"/>
        </w:rPr>
        <w:t>.</w:t>
      </w:r>
    </w:p>
    <w:p w14:paraId="0C41B31C" w14:textId="77777777" w:rsidR="00F274C6" w:rsidRPr="004162C9" w:rsidRDefault="00F274C6" w:rsidP="003335A9">
      <w:pPr>
        <w:pStyle w:val="Akapitzlist"/>
        <w:spacing w:line="360" w:lineRule="auto"/>
        <w:ind w:left="0"/>
        <w:rPr>
          <w:rFonts w:ascii="Verdana" w:hAnsi="Verdana"/>
          <w:sz w:val="22"/>
          <w:szCs w:val="22"/>
        </w:rPr>
      </w:pPr>
      <w:r w:rsidRPr="004162C9">
        <w:rPr>
          <w:rFonts w:ascii="Verdana" w:hAnsi="Verdana"/>
          <w:sz w:val="22"/>
          <w:szCs w:val="22"/>
        </w:rPr>
        <w:t>Wskaźnik zatrudnienia osób niepełnosprawnych w Centrum Usług Informatycznych, w rozumieniu przepisów o rehabilitacji zawodowej i społecznej oraz zatrudnianiu osób niepełnosprawnych, wynosi poniżej 6%.</w:t>
      </w:r>
    </w:p>
    <w:p w14:paraId="4F81006E" w14:textId="77777777" w:rsidR="00F274C6" w:rsidRPr="004162C9" w:rsidRDefault="00F274C6" w:rsidP="003335A9">
      <w:pPr>
        <w:pStyle w:val="Nagwek2"/>
        <w:spacing w:before="240" w:after="240" w:line="360" w:lineRule="auto"/>
        <w:jc w:val="left"/>
        <w:rPr>
          <w:szCs w:val="22"/>
        </w:rPr>
      </w:pPr>
      <w:r w:rsidRPr="004162C9">
        <w:rPr>
          <w:szCs w:val="22"/>
        </w:rPr>
        <w:t>Wymagane dokumenty i oświadczenia:</w:t>
      </w:r>
    </w:p>
    <w:p w14:paraId="22FA4BD6"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t>CV z przebiegiem nauki i pracy zawodowej opatrzone własnoręcznym podpisem;</w:t>
      </w:r>
    </w:p>
    <w:p w14:paraId="773C1C57"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t>List motywacyjny opatrzony własnoręcznym podpisem</w:t>
      </w:r>
    </w:p>
    <w:p w14:paraId="5818405F"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t>kopie dokumentów potwierdzających wymagane wykształcenie;</w:t>
      </w:r>
    </w:p>
    <w:p w14:paraId="356A65A3"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t>kopie dokumentów potwierdzających wymagane doświadczenie zawodowe (świadectw pracy/referencji/zaświadczeń o zatrudnieniu/innych dokumentów zawierających okres zatrudnienia);</w:t>
      </w:r>
    </w:p>
    <w:p w14:paraId="4DC9F1FC"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t>kopia dokumentu potwierdzająca znajomość języka polskiego (dot. osób nieposiadających obywatelstwa polskiego);</w:t>
      </w:r>
    </w:p>
    <w:p w14:paraId="57552D3B"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t>oświadczenie o posiadaniu pełnej zdolności do czynności prawnych oraz korzystaniu z pełni praw publicznych - opatrzone własnoręcznym podpisem;</w:t>
      </w:r>
    </w:p>
    <w:p w14:paraId="79B524B8"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lastRenderedPageBreak/>
        <w:t>oświadczenie, że kandydat nie był skazany prawomocnym wyrokiem sądu za umyślne przestępstwo ścigane z oskarżenia publicznego lub umyślne przestępstwo skarbowe - opatrzone własnoręcznym podpisem;</w:t>
      </w:r>
    </w:p>
    <w:p w14:paraId="354EA373" w14:textId="77777777" w:rsidR="00F274C6" w:rsidRPr="004162C9" w:rsidRDefault="00F274C6" w:rsidP="003335A9">
      <w:pPr>
        <w:numPr>
          <w:ilvl w:val="0"/>
          <w:numId w:val="9"/>
        </w:numPr>
        <w:spacing w:after="0" w:line="360" w:lineRule="auto"/>
        <w:ind w:left="567"/>
        <w:rPr>
          <w:rFonts w:ascii="Verdana" w:hAnsi="Verdana"/>
        </w:rPr>
      </w:pPr>
      <w:r w:rsidRPr="004162C9">
        <w:rPr>
          <w:rFonts w:ascii="Verdana" w:hAnsi="Verdana"/>
        </w:rPr>
        <w:t>kopia dokumentu potwierdzającego niepełnosprawność w przypadku kandydata, który zamierza skorzystać z uprawnienia, o którym mowa w ustawie z dnia 21 listopada 2008 r. o pracownikach samorządowych.</w:t>
      </w:r>
    </w:p>
    <w:p w14:paraId="24E14F51" w14:textId="77777777" w:rsidR="00F274C6" w:rsidRPr="004162C9" w:rsidRDefault="00F274C6" w:rsidP="003335A9">
      <w:pPr>
        <w:pStyle w:val="Akapitzlist"/>
        <w:spacing w:line="360" w:lineRule="auto"/>
        <w:ind w:left="0"/>
        <w:rPr>
          <w:rFonts w:ascii="Verdana" w:hAnsi="Verdana"/>
          <w:sz w:val="22"/>
          <w:szCs w:val="22"/>
        </w:rPr>
      </w:pPr>
      <w:r w:rsidRPr="004162C9">
        <w:rPr>
          <w:rFonts w:ascii="Verdana" w:hAnsi="Verdana"/>
          <w:sz w:val="22"/>
          <w:szCs w:val="22"/>
        </w:rPr>
        <w:t>Dokumenty sporządzone w języku obcym winny być przetłumaczone na język polski, na koszt własny kandydata.</w:t>
      </w:r>
    </w:p>
    <w:p w14:paraId="72AC9669" w14:textId="77777777" w:rsidR="00F274C6" w:rsidRPr="004162C9" w:rsidRDefault="00F274C6" w:rsidP="003335A9">
      <w:pPr>
        <w:shd w:val="clear" w:color="auto" w:fill="FFFFFF"/>
        <w:spacing w:after="0" w:line="360" w:lineRule="auto"/>
        <w:rPr>
          <w:rFonts w:ascii="Verdana" w:eastAsia="Times New Roman" w:hAnsi="Verdana" w:cs="Arial"/>
          <w:bCs/>
          <w:color w:val="000000"/>
          <w:lang w:eastAsia="pl-PL"/>
        </w:rPr>
      </w:pPr>
      <w:r w:rsidRPr="004162C9">
        <w:rPr>
          <w:rFonts w:ascii="Verdana" w:hAnsi="Verdana"/>
        </w:rPr>
        <w:t xml:space="preserve">Dokumenty aplikacyjne należy składać w formie papierowej osobiście w siedzibie CUI ul. Namysłowska 8, IV piętro (biurowiec Grafit) lub za pośrednictwem operatora pocztowego na ww. adres w zamkniętej kopercie z dopiskiem: </w:t>
      </w:r>
      <w:r w:rsidRPr="004162C9">
        <w:rPr>
          <w:rFonts w:ascii="Verdana" w:hAnsi="Verdana"/>
          <w:b/>
          <w:bCs/>
        </w:rPr>
        <w:t xml:space="preserve">Dotyczy naboru na stanowisko : </w:t>
      </w:r>
      <w:r w:rsidR="00E07886">
        <w:rPr>
          <w:rFonts w:ascii="Verdana" w:eastAsia="Times New Roman" w:hAnsi="Verdana" w:cs="Arial"/>
          <w:bCs/>
          <w:color w:val="000000"/>
          <w:lang w:eastAsia="pl-PL"/>
        </w:rPr>
        <w:t>Referent</w:t>
      </w:r>
      <w:r w:rsidR="007C77DB">
        <w:rPr>
          <w:rFonts w:ascii="Verdana" w:eastAsia="Times New Roman" w:hAnsi="Verdana" w:cs="Arial"/>
          <w:bCs/>
          <w:color w:val="000000"/>
          <w:lang w:eastAsia="pl-PL"/>
        </w:rPr>
        <w:t>/Referentka</w:t>
      </w:r>
      <w:r w:rsidR="00E07886">
        <w:rPr>
          <w:rFonts w:ascii="Verdana" w:eastAsia="Times New Roman" w:hAnsi="Verdana" w:cs="Arial"/>
          <w:bCs/>
          <w:color w:val="000000"/>
          <w:lang w:eastAsia="pl-PL"/>
        </w:rPr>
        <w:t xml:space="preserve"> w Dziale Administracji Systemami </w:t>
      </w:r>
      <w:r w:rsidR="00341272">
        <w:rPr>
          <w:rFonts w:ascii="Verdana" w:eastAsia="Times New Roman" w:hAnsi="Verdana" w:cs="Arial"/>
          <w:bCs/>
          <w:color w:val="000000"/>
          <w:lang w:eastAsia="pl-PL"/>
        </w:rPr>
        <w:t>Dziedzinowymi</w:t>
      </w:r>
      <w:r w:rsidR="004162C9">
        <w:rPr>
          <w:rFonts w:ascii="Verdana" w:eastAsia="Times New Roman" w:hAnsi="Verdana" w:cs="Arial"/>
          <w:bCs/>
          <w:color w:val="000000"/>
          <w:lang w:eastAsia="pl-PL"/>
        </w:rPr>
        <w:t xml:space="preserve"> </w:t>
      </w:r>
      <w:r w:rsidRPr="004162C9">
        <w:rPr>
          <w:rFonts w:ascii="Verdana" w:hAnsi="Verdana"/>
          <w:bCs/>
        </w:rPr>
        <w:t xml:space="preserve">lub elektronicznie na adres: </w:t>
      </w:r>
      <w:hyperlink r:id="rId5" w:history="1">
        <w:r w:rsidRPr="004162C9">
          <w:rPr>
            <w:rStyle w:val="Hipercze"/>
            <w:rFonts w:ascii="Verdana" w:hAnsi="Verdana"/>
            <w:bCs/>
          </w:rPr>
          <w:t>rekrutacja@cui.wroclaw.pl</w:t>
        </w:r>
      </w:hyperlink>
      <w:r w:rsidRPr="004162C9">
        <w:rPr>
          <w:rFonts w:ascii="Verdana" w:hAnsi="Verdana"/>
          <w:bCs/>
          <w:iCs/>
        </w:rPr>
        <w:t xml:space="preserve"> </w:t>
      </w:r>
      <w:r w:rsidRPr="004162C9">
        <w:rPr>
          <w:rFonts w:ascii="Verdana" w:hAnsi="Verdana"/>
        </w:rPr>
        <w:t>w nieprzekraczalnym terminie do dnia</w:t>
      </w:r>
      <w:r w:rsidR="00C14613">
        <w:rPr>
          <w:rFonts w:ascii="Verdana" w:hAnsi="Verdana"/>
          <w:b/>
        </w:rPr>
        <w:t xml:space="preserve"> </w:t>
      </w:r>
      <w:r w:rsidR="00AE7051">
        <w:rPr>
          <w:rFonts w:ascii="Verdana" w:hAnsi="Verdana"/>
          <w:b/>
        </w:rPr>
        <w:t>07</w:t>
      </w:r>
      <w:r w:rsidR="004162C9" w:rsidRPr="004162C9">
        <w:rPr>
          <w:rFonts w:ascii="Verdana" w:hAnsi="Verdana"/>
          <w:b/>
        </w:rPr>
        <w:t>.0</w:t>
      </w:r>
      <w:r w:rsidR="00AE7051">
        <w:rPr>
          <w:rFonts w:ascii="Verdana" w:hAnsi="Verdana"/>
          <w:b/>
        </w:rPr>
        <w:t>4</w:t>
      </w:r>
      <w:r w:rsidR="004162C9" w:rsidRPr="004162C9">
        <w:rPr>
          <w:rFonts w:ascii="Verdana" w:hAnsi="Verdana"/>
          <w:b/>
        </w:rPr>
        <w:t>.202</w:t>
      </w:r>
      <w:r w:rsidR="00AE7051">
        <w:rPr>
          <w:rFonts w:ascii="Verdana" w:hAnsi="Verdana"/>
          <w:b/>
        </w:rPr>
        <w:t>6</w:t>
      </w:r>
      <w:r w:rsidR="004162C9" w:rsidRPr="004162C9">
        <w:rPr>
          <w:rFonts w:ascii="Verdana" w:hAnsi="Verdana"/>
          <w:b/>
        </w:rPr>
        <w:t xml:space="preserve"> </w:t>
      </w:r>
      <w:r w:rsidRPr="004162C9">
        <w:rPr>
          <w:rFonts w:ascii="Verdana" w:hAnsi="Verdana"/>
          <w:b/>
        </w:rPr>
        <w:t xml:space="preserve">r. do godz. </w:t>
      </w:r>
      <w:r w:rsidR="004162C9" w:rsidRPr="004162C9">
        <w:rPr>
          <w:rFonts w:ascii="Verdana" w:hAnsi="Verdana"/>
          <w:b/>
        </w:rPr>
        <w:t>1</w:t>
      </w:r>
      <w:r w:rsidR="0011700F">
        <w:rPr>
          <w:rFonts w:ascii="Verdana" w:hAnsi="Verdana"/>
          <w:b/>
        </w:rPr>
        <w:t>4</w:t>
      </w:r>
      <w:r w:rsidR="004162C9" w:rsidRPr="004162C9">
        <w:rPr>
          <w:rFonts w:ascii="Verdana" w:hAnsi="Verdana"/>
          <w:b/>
        </w:rPr>
        <w:t>:00</w:t>
      </w:r>
      <w:r w:rsidRPr="004162C9">
        <w:rPr>
          <w:rFonts w:ascii="Verdana" w:hAnsi="Verdana"/>
          <w:b/>
        </w:rPr>
        <w:t xml:space="preserve"> włącznie</w:t>
      </w:r>
      <w:r w:rsidRPr="004162C9">
        <w:rPr>
          <w:rFonts w:ascii="Verdana" w:hAnsi="Verdana"/>
        </w:rPr>
        <w:t>.</w:t>
      </w:r>
    </w:p>
    <w:p w14:paraId="62133EFE" w14:textId="77777777" w:rsidR="00F274C6" w:rsidRPr="004162C9" w:rsidRDefault="00F274C6" w:rsidP="003335A9">
      <w:pPr>
        <w:pStyle w:val="Akapitzlist"/>
        <w:spacing w:line="360" w:lineRule="auto"/>
        <w:ind w:left="0"/>
        <w:rPr>
          <w:rFonts w:ascii="Verdana" w:hAnsi="Verdana"/>
          <w:sz w:val="22"/>
          <w:szCs w:val="22"/>
        </w:rPr>
      </w:pPr>
      <w:r w:rsidRPr="004162C9">
        <w:rPr>
          <w:rFonts w:ascii="Verdana" w:hAnsi="Verdana"/>
          <w:sz w:val="22"/>
          <w:szCs w:val="22"/>
        </w:rPr>
        <w:t>Aplikacje, które wpłyną do CUI po wyżej określonym terminie nie będą rozpatrywane.</w:t>
      </w:r>
    </w:p>
    <w:p w14:paraId="17647210" w14:textId="77777777" w:rsidR="00F274C6" w:rsidRPr="004162C9" w:rsidRDefault="00F274C6" w:rsidP="003335A9">
      <w:pPr>
        <w:pStyle w:val="Akapitzlist"/>
        <w:spacing w:line="360" w:lineRule="auto"/>
        <w:ind w:left="0"/>
        <w:rPr>
          <w:rFonts w:ascii="Verdana" w:hAnsi="Verdana"/>
          <w:sz w:val="22"/>
          <w:szCs w:val="22"/>
        </w:rPr>
      </w:pPr>
      <w:r w:rsidRPr="004162C9">
        <w:rPr>
          <w:rFonts w:ascii="Verdana" w:hAnsi="Verdana"/>
          <w:sz w:val="22"/>
          <w:szCs w:val="22"/>
        </w:rPr>
        <w:t xml:space="preserve">Zastrzegamy, że skontaktujemy się tylko z wybranymi kandydatami. </w:t>
      </w:r>
    </w:p>
    <w:p w14:paraId="037896D9" w14:textId="77777777" w:rsidR="00001D4A" w:rsidRPr="004162C9" w:rsidRDefault="00001D4A" w:rsidP="003335A9">
      <w:pPr>
        <w:shd w:val="clear" w:color="auto" w:fill="FFFFFF"/>
        <w:spacing w:after="0" w:line="360" w:lineRule="auto"/>
        <w:rPr>
          <w:rFonts w:ascii="Verdana" w:eastAsia="Times New Roman" w:hAnsi="Verdana" w:cs="Arial"/>
          <w:b/>
          <w:bCs/>
          <w:color w:val="000000"/>
          <w:lang w:eastAsia="pl-PL"/>
        </w:rPr>
      </w:pPr>
    </w:p>
    <w:p w14:paraId="443FBDCD" w14:textId="77777777" w:rsidR="006F773B" w:rsidRPr="004162C9" w:rsidRDefault="006F773B" w:rsidP="003335A9">
      <w:pPr>
        <w:spacing w:line="360" w:lineRule="auto"/>
        <w:rPr>
          <w:rFonts w:ascii="Verdana" w:hAnsi="Verdana"/>
        </w:rPr>
      </w:pPr>
    </w:p>
    <w:sectPr w:rsidR="006F773B" w:rsidRPr="004162C9" w:rsidSect="003335A9">
      <w:pgSz w:w="11906" w:h="16838"/>
      <w:pgMar w:top="1418" w:right="1361" w:bottom="1418"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40F"/>
    <w:multiLevelType w:val="hybridMultilevel"/>
    <w:tmpl w:val="89946F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B346B8E"/>
    <w:multiLevelType w:val="hybridMultilevel"/>
    <w:tmpl w:val="D8281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3F66C17"/>
    <w:multiLevelType w:val="multilevel"/>
    <w:tmpl w:val="34F8714C"/>
    <w:lvl w:ilvl="0">
      <w:start w:val="1"/>
      <w:numFmt w:val="decimal"/>
      <w:lvlText w:val="%1."/>
      <w:lvlJc w:val="left"/>
      <w:pPr>
        <w:tabs>
          <w:tab w:val="num" w:pos="720"/>
        </w:tabs>
        <w:ind w:left="720" w:hanging="360"/>
      </w:pPr>
      <w:rPr>
        <w:rFonts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C2152"/>
    <w:multiLevelType w:val="hybridMultilevel"/>
    <w:tmpl w:val="ECF4D8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6A67007"/>
    <w:multiLevelType w:val="multilevel"/>
    <w:tmpl w:val="F892A0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5A4BFE"/>
    <w:multiLevelType w:val="multilevel"/>
    <w:tmpl w:val="1F44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83A40"/>
    <w:multiLevelType w:val="hybridMultilevel"/>
    <w:tmpl w:val="CD248A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D27764A"/>
    <w:multiLevelType w:val="hybridMultilevel"/>
    <w:tmpl w:val="8F0A0F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6CE00923"/>
    <w:multiLevelType w:val="hybridMultilevel"/>
    <w:tmpl w:val="BC4EA0E0"/>
    <w:lvl w:ilvl="0" w:tplc="6B7835DC">
      <w:start w:val="1"/>
      <w:numFmt w:val="decimal"/>
      <w:lvlText w:val="%1."/>
      <w:lvlJc w:val="left"/>
      <w:pPr>
        <w:ind w:left="1080" w:hanging="360"/>
      </w:pPr>
      <w:rPr>
        <w:rFonts w:cs="Verdana"/>
        <w:color w:val="00000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15:restartNumberingAfterBreak="0">
    <w:nsid w:val="729457A2"/>
    <w:multiLevelType w:val="multilevel"/>
    <w:tmpl w:val="3CCCCB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5"/>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73B"/>
    <w:rsid w:val="00001D4A"/>
    <w:rsid w:val="0011700F"/>
    <w:rsid w:val="00162A31"/>
    <w:rsid w:val="0028082B"/>
    <w:rsid w:val="0030014E"/>
    <w:rsid w:val="003335A9"/>
    <w:rsid w:val="00341272"/>
    <w:rsid w:val="003444DF"/>
    <w:rsid w:val="004162C9"/>
    <w:rsid w:val="004D3D61"/>
    <w:rsid w:val="004D7E96"/>
    <w:rsid w:val="005036E4"/>
    <w:rsid w:val="005C2FCB"/>
    <w:rsid w:val="00614E87"/>
    <w:rsid w:val="006D4B32"/>
    <w:rsid w:val="006F773B"/>
    <w:rsid w:val="00717A26"/>
    <w:rsid w:val="0072680B"/>
    <w:rsid w:val="0073566F"/>
    <w:rsid w:val="007C77DB"/>
    <w:rsid w:val="0090021F"/>
    <w:rsid w:val="0090323C"/>
    <w:rsid w:val="00AE7051"/>
    <w:rsid w:val="00C14613"/>
    <w:rsid w:val="00D0589F"/>
    <w:rsid w:val="00D11204"/>
    <w:rsid w:val="00DF18BE"/>
    <w:rsid w:val="00DF4F9A"/>
    <w:rsid w:val="00E07886"/>
    <w:rsid w:val="00E26900"/>
    <w:rsid w:val="00E952C1"/>
    <w:rsid w:val="00ED7ECD"/>
    <w:rsid w:val="00F23D75"/>
    <w:rsid w:val="00F274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560F8"/>
  <w15:docId w15:val="{DB358C01-3ECA-4A67-B944-7CF18CC8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773B"/>
  </w:style>
  <w:style w:type="paragraph" w:styleId="Nagwek2">
    <w:name w:val="heading 2"/>
    <w:basedOn w:val="Normalny"/>
    <w:next w:val="Normalny"/>
    <w:link w:val="Nagwek2Znak"/>
    <w:semiHidden/>
    <w:unhideWhenUsed/>
    <w:qFormat/>
    <w:rsid w:val="00001D4A"/>
    <w:pPr>
      <w:keepNext/>
      <w:spacing w:after="0" w:line="240" w:lineRule="auto"/>
      <w:jc w:val="center"/>
      <w:outlineLvl w:val="1"/>
    </w:pPr>
    <w:rPr>
      <w:rFonts w:ascii="Verdana" w:eastAsia="Times New Roman" w:hAnsi="Verdana"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0014E"/>
    <w:pPr>
      <w:spacing w:after="0" w:line="240" w:lineRule="auto"/>
      <w:ind w:left="708"/>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0014E"/>
    <w:rPr>
      <w:sz w:val="16"/>
      <w:szCs w:val="16"/>
    </w:rPr>
  </w:style>
  <w:style w:type="paragraph" w:styleId="Tekstkomentarza">
    <w:name w:val="annotation text"/>
    <w:basedOn w:val="Normalny"/>
    <w:link w:val="TekstkomentarzaZnak"/>
    <w:uiPriority w:val="99"/>
    <w:semiHidden/>
    <w:unhideWhenUsed/>
    <w:rsid w:val="0030014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014E"/>
    <w:rPr>
      <w:sz w:val="20"/>
      <w:szCs w:val="20"/>
    </w:rPr>
  </w:style>
  <w:style w:type="paragraph" w:styleId="Tematkomentarza">
    <w:name w:val="annotation subject"/>
    <w:basedOn w:val="Tekstkomentarza"/>
    <w:next w:val="Tekstkomentarza"/>
    <w:link w:val="TematkomentarzaZnak"/>
    <w:uiPriority w:val="99"/>
    <w:semiHidden/>
    <w:unhideWhenUsed/>
    <w:rsid w:val="0030014E"/>
    <w:rPr>
      <w:b/>
      <w:bCs/>
    </w:rPr>
  </w:style>
  <w:style w:type="character" w:customStyle="1" w:styleId="TematkomentarzaZnak">
    <w:name w:val="Temat komentarza Znak"/>
    <w:basedOn w:val="TekstkomentarzaZnak"/>
    <w:link w:val="Tematkomentarza"/>
    <w:uiPriority w:val="99"/>
    <w:semiHidden/>
    <w:rsid w:val="0030014E"/>
    <w:rPr>
      <w:b/>
      <w:bCs/>
      <w:sz w:val="20"/>
      <w:szCs w:val="20"/>
    </w:rPr>
  </w:style>
  <w:style w:type="paragraph" w:styleId="Tekstdymka">
    <w:name w:val="Balloon Text"/>
    <w:basedOn w:val="Normalny"/>
    <w:link w:val="TekstdymkaZnak"/>
    <w:uiPriority w:val="99"/>
    <w:semiHidden/>
    <w:unhideWhenUsed/>
    <w:rsid w:val="003001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014E"/>
    <w:rPr>
      <w:rFonts w:ascii="Segoe UI" w:hAnsi="Segoe UI" w:cs="Segoe UI"/>
      <w:sz w:val="18"/>
      <w:szCs w:val="18"/>
    </w:rPr>
  </w:style>
  <w:style w:type="character" w:customStyle="1" w:styleId="Nagwek2Znak">
    <w:name w:val="Nagłówek 2 Znak"/>
    <w:basedOn w:val="Domylnaczcionkaakapitu"/>
    <w:link w:val="Nagwek2"/>
    <w:semiHidden/>
    <w:rsid w:val="00001D4A"/>
    <w:rPr>
      <w:rFonts w:ascii="Verdana" w:eastAsia="Times New Roman" w:hAnsi="Verdana" w:cs="Times New Roman"/>
      <w:b/>
      <w:bCs/>
      <w:szCs w:val="24"/>
      <w:lang w:eastAsia="pl-PL"/>
    </w:rPr>
  </w:style>
  <w:style w:type="paragraph" w:styleId="Tytu">
    <w:name w:val="Title"/>
    <w:basedOn w:val="Normalny"/>
    <w:next w:val="Normalny"/>
    <w:link w:val="TytuZnak"/>
    <w:uiPriority w:val="10"/>
    <w:qFormat/>
    <w:rsid w:val="00E952C1"/>
    <w:pPr>
      <w:spacing w:before="240" w:after="60" w:line="240" w:lineRule="auto"/>
      <w:jc w:val="center"/>
      <w:outlineLvl w:val="0"/>
    </w:pPr>
    <w:rPr>
      <w:rFonts w:ascii="Cambria" w:eastAsia="Times New Roman" w:hAnsi="Cambria" w:cs="Times New Roman"/>
      <w:b/>
      <w:bCs/>
      <w:kern w:val="28"/>
      <w:sz w:val="32"/>
      <w:szCs w:val="32"/>
      <w:lang w:eastAsia="pl-PL"/>
    </w:rPr>
  </w:style>
  <w:style w:type="character" w:customStyle="1" w:styleId="TytuZnak">
    <w:name w:val="Tytuł Znak"/>
    <w:basedOn w:val="Domylnaczcionkaakapitu"/>
    <w:link w:val="Tytu"/>
    <w:uiPriority w:val="10"/>
    <w:rsid w:val="00E952C1"/>
    <w:rPr>
      <w:rFonts w:ascii="Cambria" w:eastAsia="Times New Roman" w:hAnsi="Cambria" w:cs="Times New Roman"/>
      <w:b/>
      <w:bCs/>
      <w:kern w:val="28"/>
      <w:sz w:val="32"/>
      <w:szCs w:val="32"/>
      <w:lang w:eastAsia="pl-PL"/>
    </w:rPr>
  </w:style>
  <w:style w:type="paragraph" w:styleId="Podtytu">
    <w:name w:val="Subtitle"/>
    <w:basedOn w:val="Normalny"/>
    <w:next w:val="Normalny"/>
    <w:link w:val="PodtytuZnak"/>
    <w:uiPriority w:val="11"/>
    <w:qFormat/>
    <w:rsid w:val="00E952C1"/>
    <w:pPr>
      <w:spacing w:line="240" w:lineRule="auto"/>
    </w:pPr>
    <w:rPr>
      <w:rFonts w:eastAsiaTheme="minorEastAsia"/>
      <w:color w:val="5A5A5A" w:themeColor="text1" w:themeTint="A5"/>
      <w:spacing w:val="15"/>
      <w:lang w:eastAsia="pl-PL"/>
    </w:rPr>
  </w:style>
  <w:style w:type="character" w:customStyle="1" w:styleId="PodtytuZnak">
    <w:name w:val="Podtytuł Znak"/>
    <w:basedOn w:val="Domylnaczcionkaakapitu"/>
    <w:link w:val="Podtytu"/>
    <w:uiPriority w:val="11"/>
    <w:rsid w:val="00E952C1"/>
    <w:rPr>
      <w:rFonts w:eastAsiaTheme="minorEastAsia"/>
      <w:color w:val="5A5A5A" w:themeColor="text1" w:themeTint="A5"/>
      <w:spacing w:val="15"/>
      <w:lang w:eastAsia="pl-PL"/>
    </w:rPr>
  </w:style>
  <w:style w:type="character" w:styleId="Hipercze">
    <w:name w:val="Hyperlink"/>
    <w:semiHidden/>
    <w:unhideWhenUsed/>
    <w:rsid w:val="00F274C6"/>
    <w:rPr>
      <w:color w:val="0000FF"/>
      <w:u w:val="single"/>
    </w:rPr>
  </w:style>
  <w:style w:type="paragraph" w:styleId="Bezodstpw">
    <w:name w:val="No Spacing"/>
    <w:uiPriority w:val="1"/>
    <w:qFormat/>
    <w:rsid w:val="007C77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33335">
      <w:bodyDiv w:val="1"/>
      <w:marLeft w:val="0"/>
      <w:marRight w:val="0"/>
      <w:marTop w:val="0"/>
      <w:marBottom w:val="0"/>
      <w:divBdr>
        <w:top w:val="none" w:sz="0" w:space="0" w:color="auto"/>
        <w:left w:val="none" w:sz="0" w:space="0" w:color="auto"/>
        <w:bottom w:val="none" w:sz="0" w:space="0" w:color="auto"/>
        <w:right w:val="none" w:sz="0" w:space="0" w:color="auto"/>
      </w:divBdr>
    </w:div>
    <w:div w:id="176502168">
      <w:bodyDiv w:val="1"/>
      <w:marLeft w:val="0"/>
      <w:marRight w:val="0"/>
      <w:marTop w:val="0"/>
      <w:marBottom w:val="0"/>
      <w:divBdr>
        <w:top w:val="none" w:sz="0" w:space="0" w:color="auto"/>
        <w:left w:val="none" w:sz="0" w:space="0" w:color="auto"/>
        <w:bottom w:val="none" w:sz="0" w:space="0" w:color="auto"/>
        <w:right w:val="none" w:sz="0" w:space="0" w:color="auto"/>
      </w:divBdr>
    </w:div>
    <w:div w:id="641933402">
      <w:bodyDiv w:val="1"/>
      <w:marLeft w:val="0"/>
      <w:marRight w:val="0"/>
      <w:marTop w:val="0"/>
      <w:marBottom w:val="0"/>
      <w:divBdr>
        <w:top w:val="none" w:sz="0" w:space="0" w:color="auto"/>
        <w:left w:val="none" w:sz="0" w:space="0" w:color="auto"/>
        <w:bottom w:val="none" w:sz="0" w:space="0" w:color="auto"/>
        <w:right w:val="none" w:sz="0" w:space="0" w:color="auto"/>
      </w:divBdr>
    </w:div>
    <w:div w:id="804204335">
      <w:bodyDiv w:val="1"/>
      <w:marLeft w:val="0"/>
      <w:marRight w:val="0"/>
      <w:marTop w:val="0"/>
      <w:marBottom w:val="0"/>
      <w:divBdr>
        <w:top w:val="none" w:sz="0" w:space="0" w:color="auto"/>
        <w:left w:val="none" w:sz="0" w:space="0" w:color="auto"/>
        <w:bottom w:val="none" w:sz="0" w:space="0" w:color="auto"/>
        <w:right w:val="none" w:sz="0" w:space="0" w:color="auto"/>
      </w:divBdr>
    </w:div>
    <w:div w:id="834566923">
      <w:bodyDiv w:val="1"/>
      <w:marLeft w:val="0"/>
      <w:marRight w:val="0"/>
      <w:marTop w:val="0"/>
      <w:marBottom w:val="0"/>
      <w:divBdr>
        <w:top w:val="none" w:sz="0" w:space="0" w:color="auto"/>
        <w:left w:val="none" w:sz="0" w:space="0" w:color="auto"/>
        <w:bottom w:val="none" w:sz="0" w:space="0" w:color="auto"/>
        <w:right w:val="none" w:sz="0" w:space="0" w:color="auto"/>
      </w:divBdr>
    </w:div>
    <w:div w:id="935286106">
      <w:bodyDiv w:val="1"/>
      <w:marLeft w:val="0"/>
      <w:marRight w:val="0"/>
      <w:marTop w:val="0"/>
      <w:marBottom w:val="0"/>
      <w:divBdr>
        <w:top w:val="none" w:sz="0" w:space="0" w:color="auto"/>
        <w:left w:val="none" w:sz="0" w:space="0" w:color="auto"/>
        <w:bottom w:val="none" w:sz="0" w:space="0" w:color="auto"/>
        <w:right w:val="none" w:sz="0" w:space="0" w:color="auto"/>
      </w:divBdr>
    </w:div>
    <w:div w:id="1019046665">
      <w:bodyDiv w:val="1"/>
      <w:marLeft w:val="0"/>
      <w:marRight w:val="0"/>
      <w:marTop w:val="0"/>
      <w:marBottom w:val="0"/>
      <w:divBdr>
        <w:top w:val="none" w:sz="0" w:space="0" w:color="auto"/>
        <w:left w:val="none" w:sz="0" w:space="0" w:color="auto"/>
        <w:bottom w:val="none" w:sz="0" w:space="0" w:color="auto"/>
        <w:right w:val="none" w:sz="0" w:space="0" w:color="auto"/>
      </w:divBdr>
    </w:div>
    <w:div w:id="1213344470">
      <w:bodyDiv w:val="1"/>
      <w:marLeft w:val="0"/>
      <w:marRight w:val="0"/>
      <w:marTop w:val="0"/>
      <w:marBottom w:val="0"/>
      <w:divBdr>
        <w:top w:val="none" w:sz="0" w:space="0" w:color="auto"/>
        <w:left w:val="none" w:sz="0" w:space="0" w:color="auto"/>
        <w:bottom w:val="none" w:sz="0" w:space="0" w:color="auto"/>
        <w:right w:val="none" w:sz="0" w:space="0" w:color="auto"/>
      </w:divBdr>
    </w:div>
    <w:div w:id="1254900830">
      <w:bodyDiv w:val="1"/>
      <w:marLeft w:val="0"/>
      <w:marRight w:val="0"/>
      <w:marTop w:val="0"/>
      <w:marBottom w:val="0"/>
      <w:divBdr>
        <w:top w:val="none" w:sz="0" w:space="0" w:color="auto"/>
        <w:left w:val="none" w:sz="0" w:space="0" w:color="auto"/>
        <w:bottom w:val="none" w:sz="0" w:space="0" w:color="auto"/>
        <w:right w:val="none" w:sz="0" w:space="0" w:color="auto"/>
      </w:divBdr>
    </w:div>
    <w:div w:id="1281523698">
      <w:bodyDiv w:val="1"/>
      <w:marLeft w:val="0"/>
      <w:marRight w:val="0"/>
      <w:marTop w:val="0"/>
      <w:marBottom w:val="0"/>
      <w:divBdr>
        <w:top w:val="none" w:sz="0" w:space="0" w:color="auto"/>
        <w:left w:val="none" w:sz="0" w:space="0" w:color="auto"/>
        <w:bottom w:val="none" w:sz="0" w:space="0" w:color="auto"/>
        <w:right w:val="none" w:sz="0" w:space="0" w:color="auto"/>
      </w:divBdr>
    </w:div>
    <w:div w:id="1300460144">
      <w:bodyDiv w:val="1"/>
      <w:marLeft w:val="0"/>
      <w:marRight w:val="0"/>
      <w:marTop w:val="0"/>
      <w:marBottom w:val="0"/>
      <w:divBdr>
        <w:top w:val="none" w:sz="0" w:space="0" w:color="auto"/>
        <w:left w:val="none" w:sz="0" w:space="0" w:color="auto"/>
        <w:bottom w:val="none" w:sz="0" w:space="0" w:color="auto"/>
        <w:right w:val="none" w:sz="0" w:space="0" w:color="auto"/>
      </w:divBdr>
    </w:div>
    <w:div w:id="1377654547">
      <w:bodyDiv w:val="1"/>
      <w:marLeft w:val="0"/>
      <w:marRight w:val="0"/>
      <w:marTop w:val="0"/>
      <w:marBottom w:val="0"/>
      <w:divBdr>
        <w:top w:val="none" w:sz="0" w:space="0" w:color="auto"/>
        <w:left w:val="none" w:sz="0" w:space="0" w:color="auto"/>
        <w:bottom w:val="none" w:sz="0" w:space="0" w:color="auto"/>
        <w:right w:val="none" w:sz="0" w:space="0" w:color="auto"/>
      </w:divBdr>
    </w:div>
    <w:div w:id="1490707228">
      <w:bodyDiv w:val="1"/>
      <w:marLeft w:val="0"/>
      <w:marRight w:val="0"/>
      <w:marTop w:val="0"/>
      <w:marBottom w:val="0"/>
      <w:divBdr>
        <w:top w:val="none" w:sz="0" w:space="0" w:color="auto"/>
        <w:left w:val="none" w:sz="0" w:space="0" w:color="auto"/>
        <w:bottom w:val="none" w:sz="0" w:space="0" w:color="auto"/>
        <w:right w:val="none" w:sz="0" w:space="0" w:color="auto"/>
      </w:divBdr>
    </w:div>
    <w:div w:id="1579900175">
      <w:bodyDiv w:val="1"/>
      <w:marLeft w:val="0"/>
      <w:marRight w:val="0"/>
      <w:marTop w:val="0"/>
      <w:marBottom w:val="0"/>
      <w:divBdr>
        <w:top w:val="none" w:sz="0" w:space="0" w:color="auto"/>
        <w:left w:val="none" w:sz="0" w:space="0" w:color="auto"/>
        <w:bottom w:val="none" w:sz="0" w:space="0" w:color="auto"/>
        <w:right w:val="none" w:sz="0" w:space="0" w:color="auto"/>
      </w:divBdr>
    </w:div>
    <w:div w:id="1755321265">
      <w:bodyDiv w:val="1"/>
      <w:marLeft w:val="0"/>
      <w:marRight w:val="0"/>
      <w:marTop w:val="0"/>
      <w:marBottom w:val="0"/>
      <w:divBdr>
        <w:top w:val="none" w:sz="0" w:space="0" w:color="auto"/>
        <w:left w:val="none" w:sz="0" w:space="0" w:color="auto"/>
        <w:bottom w:val="none" w:sz="0" w:space="0" w:color="auto"/>
        <w:right w:val="none" w:sz="0" w:space="0" w:color="auto"/>
      </w:divBdr>
    </w:div>
    <w:div w:id="1775779875">
      <w:bodyDiv w:val="1"/>
      <w:marLeft w:val="0"/>
      <w:marRight w:val="0"/>
      <w:marTop w:val="0"/>
      <w:marBottom w:val="0"/>
      <w:divBdr>
        <w:top w:val="none" w:sz="0" w:space="0" w:color="auto"/>
        <w:left w:val="none" w:sz="0" w:space="0" w:color="auto"/>
        <w:bottom w:val="none" w:sz="0" w:space="0" w:color="auto"/>
        <w:right w:val="none" w:sz="0" w:space="0" w:color="auto"/>
      </w:divBdr>
    </w:div>
    <w:div w:id="2018068856">
      <w:bodyDiv w:val="1"/>
      <w:marLeft w:val="0"/>
      <w:marRight w:val="0"/>
      <w:marTop w:val="0"/>
      <w:marBottom w:val="0"/>
      <w:divBdr>
        <w:top w:val="none" w:sz="0" w:space="0" w:color="auto"/>
        <w:left w:val="none" w:sz="0" w:space="0" w:color="auto"/>
        <w:bottom w:val="none" w:sz="0" w:space="0" w:color="auto"/>
        <w:right w:val="none" w:sz="0" w:space="0" w:color="auto"/>
      </w:divBdr>
    </w:div>
    <w:div w:id="2032147299">
      <w:bodyDiv w:val="1"/>
      <w:marLeft w:val="0"/>
      <w:marRight w:val="0"/>
      <w:marTop w:val="0"/>
      <w:marBottom w:val="0"/>
      <w:divBdr>
        <w:top w:val="none" w:sz="0" w:space="0" w:color="auto"/>
        <w:left w:val="none" w:sz="0" w:space="0" w:color="auto"/>
        <w:bottom w:val="none" w:sz="0" w:space="0" w:color="auto"/>
        <w:right w:val="none" w:sz="0" w:space="0" w:color="auto"/>
      </w:divBdr>
    </w:div>
    <w:div w:id="209226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844</Words>
  <Characters>5066</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Gmina Wroclaw</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Syga Agnieszka</dc:creator>
  <cp:lastModifiedBy>Łowejko Ilona</cp:lastModifiedBy>
  <cp:revision>2</cp:revision>
  <dcterms:created xsi:type="dcterms:W3CDTF">2026-03-26T10:29:00Z</dcterms:created>
  <dcterms:modified xsi:type="dcterms:W3CDTF">2026-03-26T10:29:00Z</dcterms:modified>
</cp:coreProperties>
</file>