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9CBEC9" w14:textId="77777777" w:rsidR="000E1175" w:rsidRPr="00F6156F" w:rsidRDefault="000E1175" w:rsidP="00F6156F">
      <w:pPr>
        <w:pStyle w:val="Nagwek"/>
        <w:spacing w:line="276" w:lineRule="auto"/>
        <w:rPr>
          <w:rFonts w:ascii="Verdana" w:hAnsi="Verdana"/>
        </w:rPr>
      </w:pPr>
      <w:r w:rsidRPr="00F6156F">
        <w:rPr>
          <w:rFonts w:ascii="Verdana" w:hAnsi="Verdana"/>
        </w:rPr>
        <w:t>Znak postępowania: CUI-ZZ.3200.2.2026</w:t>
      </w:r>
    </w:p>
    <w:p w14:paraId="5B4FF737" w14:textId="77777777" w:rsidR="000E1175" w:rsidRPr="00F6156F" w:rsidRDefault="000E1175" w:rsidP="00F6156F">
      <w:pPr>
        <w:pStyle w:val="Nagwek"/>
        <w:spacing w:line="276" w:lineRule="auto"/>
        <w:rPr>
          <w:rFonts w:ascii="Verdana" w:hAnsi="Verdana"/>
        </w:rPr>
      </w:pPr>
    </w:p>
    <w:p w14:paraId="25CBDCC9" w14:textId="4F6B2560" w:rsidR="000E1175" w:rsidRPr="00F6156F" w:rsidRDefault="000E1175" w:rsidP="00F6156F">
      <w:pPr>
        <w:pStyle w:val="Nagwek"/>
        <w:spacing w:line="276" w:lineRule="auto"/>
        <w:jc w:val="right"/>
        <w:rPr>
          <w:rFonts w:ascii="Verdana" w:hAnsi="Verdana"/>
        </w:rPr>
      </w:pPr>
      <w:r w:rsidRPr="00F6156F">
        <w:rPr>
          <w:rFonts w:ascii="Verdana" w:hAnsi="Verdana"/>
        </w:rPr>
        <w:t>Załącznik nr 1 do Umowy nr CUI-ZZ.022.__.2026</w:t>
      </w:r>
    </w:p>
    <w:p w14:paraId="000C2F48" w14:textId="77777777" w:rsidR="000E1175" w:rsidRPr="00F6156F" w:rsidRDefault="000E1175" w:rsidP="00F6156F">
      <w:pPr>
        <w:spacing w:after="0"/>
        <w:jc w:val="right"/>
        <w:rPr>
          <w:rFonts w:ascii="Verdana" w:hAnsi="Verdana"/>
        </w:rPr>
      </w:pPr>
    </w:p>
    <w:p w14:paraId="11F6BA40" w14:textId="65F4EBEF" w:rsidR="00794805" w:rsidRPr="00F6156F" w:rsidRDefault="0020404D" w:rsidP="00F6156F">
      <w:pPr>
        <w:spacing w:after="0"/>
        <w:rPr>
          <w:rFonts w:ascii="Verdana" w:hAnsi="Verdana"/>
        </w:rPr>
      </w:pPr>
      <w:r w:rsidRPr="00F6156F">
        <w:rPr>
          <w:rFonts w:ascii="Verdana" w:hAnsi="Verdana"/>
        </w:rPr>
        <w:t xml:space="preserve"> </w:t>
      </w:r>
      <w:r w:rsidR="00794805" w:rsidRPr="00F6156F">
        <w:rPr>
          <w:rFonts w:ascii="Verdana" w:hAnsi="Verdana"/>
        </w:rPr>
        <w:t>OPIS PRZEDMIOTU ZAMÓWIENIA</w:t>
      </w:r>
    </w:p>
    <w:p w14:paraId="62B2FAA1" w14:textId="77777777" w:rsidR="00794805" w:rsidRPr="00F6156F" w:rsidRDefault="00794805" w:rsidP="00F6156F">
      <w:pPr>
        <w:pStyle w:val="Default"/>
        <w:spacing w:line="276" w:lineRule="auto"/>
        <w:rPr>
          <w:b/>
          <w:sz w:val="22"/>
          <w:szCs w:val="22"/>
        </w:rPr>
      </w:pPr>
    </w:p>
    <w:p w14:paraId="38D30C66" w14:textId="22FFCD31" w:rsidR="00353BA0" w:rsidRPr="00F6156F" w:rsidRDefault="00353BA0" w:rsidP="00F6156F">
      <w:pPr>
        <w:pStyle w:val="Default"/>
        <w:numPr>
          <w:ilvl w:val="0"/>
          <w:numId w:val="2"/>
        </w:numPr>
        <w:spacing w:line="276" w:lineRule="auto"/>
        <w:ind w:left="426" w:hanging="437"/>
        <w:rPr>
          <w:b/>
          <w:sz w:val="22"/>
          <w:szCs w:val="22"/>
        </w:rPr>
      </w:pPr>
      <w:r w:rsidRPr="00F6156F">
        <w:rPr>
          <w:b/>
          <w:sz w:val="22"/>
          <w:szCs w:val="22"/>
        </w:rPr>
        <w:t>Cel</w:t>
      </w:r>
    </w:p>
    <w:p w14:paraId="00EBD136" w14:textId="77777777" w:rsidR="00353BA0" w:rsidRPr="00F6156F" w:rsidRDefault="00353BA0" w:rsidP="00F6156F">
      <w:pPr>
        <w:pStyle w:val="Default"/>
        <w:spacing w:line="276" w:lineRule="auto"/>
        <w:ind w:left="426"/>
        <w:rPr>
          <w:b/>
          <w:sz w:val="22"/>
          <w:szCs w:val="22"/>
        </w:rPr>
      </w:pPr>
    </w:p>
    <w:p w14:paraId="36080DEB" w14:textId="35663CCA" w:rsidR="00353BA0" w:rsidRPr="00F6156F" w:rsidRDefault="00353BA0" w:rsidP="00F6156F">
      <w:pPr>
        <w:pStyle w:val="Default"/>
        <w:spacing w:line="276" w:lineRule="auto"/>
        <w:ind w:left="426"/>
        <w:rPr>
          <w:bCs/>
          <w:sz w:val="22"/>
          <w:szCs w:val="22"/>
        </w:rPr>
      </w:pPr>
      <w:r w:rsidRPr="00F6156F">
        <w:rPr>
          <w:bCs/>
          <w:sz w:val="22"/>
          <w:szCs w:val="22"/>
        </w:rPr>
        <w:t>Świadczenie usługi zarządzania drukiem wraz z dzierżawą sprzętu drukującego</w:t>
      </w:r>
      <w:r w:rsidR="009F19F3" w:rsidRPr="00F6156F">
        <w:rPr>
          <w:bCs/>
          <w:sz w:val="22"/>
          <w:szCs w:val="22"/>
        </w:rPr>
        <w:t>.</w:t>
      </w:r>
    </w:p>
    <w:p w14:paraId="1D910F1C" w14:textId="77777777" w:rsidR="00794805" w:rsidRPr="00F6156F" w:rsidRDefault="00794805" w:rsidP="00F6156F">
      <w:pPr>
        <w:pStyle w:val="Default"/>
        <w:spacing w:line="276" w:lineRule="auto"/>
        <w:rPr>
          <w:b/>
          <w:sz w:val="22"/>
          <w:szCs w:val="22"/>
        </w:rPr>
      </w:pPr>
    </w:p>
    <w:p w14:paraId="7F01815D" w14:textId="72630653" w:rsidR="00B25B67" w:rsidRPr="00F6156F" w:rsidRDefault="00B25B67" w:rsidP="00F6156F">
      <w:pPr>
        <w:pStyle w:val="Default"/>
        <w:numPr>
          <w:ilvl w:val="0"/>
          <w:numId w:val="2"/>
        </w:numPr>
        <w:spacing w:line="276" w:lineRule="auto"/>
        <w:ind w:left="426" w:hanging="437"/>
        <w:rPr>
          <w:b/>
          <w:sz w:val="22"/>
          <w:szCs w:val="22"/>
        </w:rPr>
      </w:pPr>
      <w:r w:rsidRPr="00F6156F">
        <w:rPr>
          <w:b/>
          <w:sz w:val="22"/>
          <w:szCs w:val="22"/>
        </w:rPr>
        <w:t>Wymagania</w:t>
      </w:r>
    </w:p>
    <w:p w14:paraId="38B6F618" w14:textId="77777777" w:rsidR="004049E7" w:rsidRPr="00F6156F" w:rsidRDefault="004049E7" w:rsidP="00F6156F">
      <w:pPr>
        <w:pStyle w:val="Default"/>
        <w:spacing w:line="276" w:lineRule="auto"/>
        <w:ind w:left="-11"/>
        <w:rPr>
          <w:b/>
          <w:sz w:val="22"/>
          <w:szCs w:val="22"/>
        </w:rPr>
      </w:pPr>
    </w:p>
    <w:p w14:paraId="77CCCC9C" w14:textId="138F6CC4" w:rsidR="00B25B67" w:rsidRPr="00F6156F" w:rsidRDefault="004049E7" w:rsidP="00F6156F">
      <w:pPr>
        <w:pStyle w:val="Default"/>
        <w:spacing w:line="276" w:lineRule="auto"/>
        <w:rPr>
          <w:bCs/>
          <w:sz w:val="22"/>
          <w:szCs w:val="22"/>
        </w:rPr>
      </w:pPr>
      <w:r w:rsidRPr="00F6156F">
        <w:rPr>
          <w:b/>
          <w:sz w:val="22"/>
          <w:szCs w:val="22"/>
        </w:rPr>
        <w:t>I</w:t>
      </w:r>
      <w:r w:rsidR="00353BA0" w:rsidRPr="00F6156F">
        <w:rPr>
          <w:b/>
          <w:sz w:val="22"/>
          <w:szCs w:val="22"/>
        </w:rPr>
        <w:t>I</w:t>
      </w:r>
      <w:r w:rsidRPr="00F6156F">
        <w:rPr>
          <w:b/>
          <w:sz w:val="22"/>
          <w:szCs w:val="22"/>
        </w:rPr>
        <w:t xml:space="preserve">.1 </w:t>
      </w:r>
      <w:r w:rsidR="001E1ED6" w:rsidRPr="00F6156F">
        <w:rPr>
          <w:bCs/>
          <w:sz w:val="22"/>
          <w:szCs w:val="22"/>
        </w:rPr>
        <w:t xml:space="preserve">Przedmiotem </w:t>
      </w:r>
      <w:r w:rsidR="001E1ED6" w:rsidRPr="00F6156F">
        <w:rPr>
          <w:b/>
          <w:sz w:val="22"/>
          <w:szCs w:val="22"/>
        </w:rPr>
        <w:t>zamówienia podstawowego</w:t>
      </w:r>
      <w:r w:rsidR="001E1ED6" w:rsidRPr="00F6156F">
        <w:rPr>
          <w:bCs/>
          <w:sz w:val="22"/>
          <w:szCs w:val="22"/>
        </w:rPr>
        <w:t xml:space="preserve"> jest:</w:t>
      </w:r>
    </w:p>
    <w:p w14:paraId="4527B381" w14:textId="77777777" w:rsidR="000E1E04" w:rsidRPr="00F6156F" w:rsidRDefault="000E1E04" w:rsidP="00F6156F">
      <w:pPr>
        <w:pStyle w:val="Default"/>
        <w:spacing w:line="276" w:lineRule="auto"/>
        <w:ind w:left="-11"/>
        <w:rPr>
          <w:bCs/>
          <w:sz w:val="22"/>
          <w:szCs w:val="22"/>
        </w:rPr>
      </w:pPr>
    </w:p>
    <w:p w14:paraId="610AD748" w14:textId="41BF030C" w:rsidR="001E1ED6" w:rsidRPr="00F6156F" w:rsidRDefault="00A56FCE" w:rsidP="00F6156F">
      <w:pPr>
        <w:pStyle w:val="Default"/>
        <w:numPr>
          <w:ilvl w:val="0"/>
          <w:numId w:val="8"/>
        </w:numPr>
        <w:spacing w:line="276" w:lineRule="auto"/>
        <w:rPr>
          <w:bCs/>
          <w:sz w:val="22"/>
          <w:szCs w:val="22"/>
        </w:rPr>
      </w:pPr>
      <w:r w:rsidRPr="00F6156F">
        <w:rPr>
          <w:bCs/>
          <w:sz w:val="22"/>
          <w:szCs w:val="22"/>
        </w:rPr>
        <w:t>Przedłużenie</w:t>
      </w:r>
      <w:r w:rsidR="001D726A" w:rsidRPr="00F6156F">
        <w:rPr>
          <w:bCs/>
          <w:sz w:val="22"/>
          <w:szCs w:val="22"/>
        </w:rPr>
        <w:t xml:space="preserve"> ważności wsparcia (</w:t>
      </w:r>
      <w:proofErr w:type="spellStart"/>
      <w:r w:rsidR="001D726A" w:rsidRPr="00F6156F">
        <w:rPr>
          <w:rFonts w:eastAsia="Times New Roman" w:cs="Calibri"/>
          <w:sz w:val="22"/>
          <w:szCs w:val="22"/>
        </w:rPr>
        <w:t>Maintenance</w:t>
      </w:r>
      <w:proofErr w:type="spellEnd"/>
      <w:r w:rsidR="001D726A" w:rsidRPr="00F6156F">
        <w:rPr>
          <w:rFonts w:eastAsia="Times New Roman" w:cs="Calibri"/>
          <w:sz w:val="22"/>
          <w:szCs w:val="22"/>
        </w:rPr>
        <w:t xml:space="preserve"> &amp; </w:t>
      </w:r>
      <w:proofErr w:type="spellStart"/>
      <w:r w:rsidR="001D726A" w:rsidRPr="00F6156F">
        <w:rPr>
          <w:rFonts w:eastAsia="Times New Roman" w:cs="Calibri"/>
          <w:sz w:val="22"/>
          <w:szCs w:val="22"/>
        </w:rPr>
        <w:t>Support</w:t>
      </w:r>
      <w:proofErr w:type="spellEnd"/>
      <w:r w:rsidR="001D726A" w:rsidRPr="00F6156F">
        <w:rPr>
          <w:rFonts w:eastAsia="Times New Roman" w:cs="Calibri"/>
          <w:sz w:val="22"/>
          <w:szCs w:val="22"/>
        </w:rPr>
        <w:t>) oraz ważności licencji</w:t>
      </w:r>
      <w:r w:rsidR="00CC2B95" w:rsidRPr="00F6156F">
        <w:rPr>
          <w:rFonts w:eastAsia="Times New Roman" w:cs="Calibri"/>
          <w:sz w:val="22"/>
          <w:szCs w:val="22"/>
        </w:rPr>
        <w:t xml:space="preserve"> terminowych</w:t>
      </w:r>
      <w:r w:rsidR="001D726A" w:rsidRPr="00F6156F">
        <w:rPr>
          <w:bCs/>
          <w:sz w:val="22"/>
          <w:szCs w:val="22"/>
        </w:rPr>
        <w:t xml:space="preserve"> </w:t>
      </w:r>
      <w:r w:rsidR="00626E9D" w:rsidRPr="00F6156F">
        <w:rPr>
          <w:bCs/>
          <w:sz w:val="22"/>
          <w:szCs w:val="22"/>
        </w:rPr>
        <w:t xml:space="preserve">lub </w:t>
      </w:r>
      <w:r w:rsidR="00E73BB9" w:rsidRPr="00F6156F">
        <w:rPr>
          <w:bCs/>
          <w:sz w:val="22"/>
          <w:szCs w:val="22"/>
        </w:rPr>
        <w:t>równoważne</w:t>
      </w:r>
      <w:r w:rsidR="00626E9D" w:rsidRPr="00F6156F">
        <w:rPr>
          <w:bCs/>
          <w:sz w:val="22"/>
          <w:szCs w:val="22"/>
        </w:rPr>
        <w:t xml:space="preserve"> </w:t>
      </w:r>
      <w:r w:rsidRPr="00F6156F">
        <w:rPr>
          <w:bCs/>
          <w:sz w:val="22"/>
          <w:szCs w:val="22"/>
        </w:rPr>
        <w:t>dla obecnie funkcjonującego u Zamawiającego Systemu zarządzania drukiem na okres 4 lat.</w:t>
      </w:r>
    </w:p>
    <w:p w14:paraId="30BC57AF" w14:textId="77777777" w:rsidR="000F10BF" w:rsidRPr="00F6156F" w:rsidRDefault="000F10BF" w:rsidP="00F6156F">
      <w:pPr>
        <w:pStyle w:val="Default"/>
        <w:spacing w:line="276" w:lineRule="auto"/>
        <w:ind w:left="709"/>
        <w:rPr>
          <w:bCs/>
          <w:sz w:val="22"/>
          <w:szCs w:val="22"/>
        </w:rPr>
      </w:pPr>
    </w:p>
    <w:p w14:paraId="7E362A6F" w14:textId="15EA6E7C" w:rsidR="000F10BF" w:rsidRPr="00F6156F" w:rsidRDefault="00E234E1" w:rsidP="00F6156F">
      <w:pPr>
        <w:pStyle w:val="Default"/>
        <w:spacing w:line="276" w:lineRule="auto"/>
        <w:ind w:left="709"/>
        <w:rPr>
          <w:bCs/>
          <w:sz w:val="22"/>
          <w:szCs w:val="22"/>
        </w:rPr>
      </w:pPr>
      <w:r w:rsidRPr="00F6156F">
        <w:rPr>
          <w:bCs/>
          <w:sz w:val="22"/>
          <w:szCs w:val="22"/>
        </w:rPr>
        <w:t xml:space="preserve">W ramach Systemu zarządzania drukiem </w:t>
      </w:r>
      <w:r w:rsidR="000F10BF" w:rsidRPr="00F6156F">
        <w:rPr>
          <w:bCs/>
          <w:sz w:val="22"/>
          <w:szCs w:val="22"/>
        </w:rPr>
        <w:t>Zamawiający posiada następujące licencje:</w:t>
      </w:r>
    </w:p>
    <w:p w14:paraId="114BD917" w14:textId="77777777" w:rsidR="008B1435" w:rsidRPr="00F6156F" w:rsidRDefault="008B1435" w:rsidP="00F6156F">
      <w:pPr>
        <w:pStyle w:val="Default"/>
        <w:spacing w:line="276" w:lineRule="auto"/>
        <w:ind w:left="709"/>
        <w:rPr>
          <w:bCs/>
          <w:sz w:val="22"/>
          <w:szCs w:val="22"/>
        </w:rPr>
      </w:pPr>
    </w:p>
    <w:tbl>
      <w:tblPr>
        <w:tblW w:w="9389" w:type="dxa"/>
        <w:tblInd w:w="75" w:type="dxa"/>
        <w:tblCellMar>
          <w:left w:w="70" w:type="dxa"/>
          <w:right w:w="70" w:type="dxa"/>
        </w:tblCellMar>
        <w:tblLook w:val="04A0" w:firstRow="1" w:lastRow="0" w:firstColumn="1" w:lastColumn="0" w:noHBand="0" w:noVBand="1"/>
      </w:tblPr>
      <w:tblGrid>
        <w:gridCol w:w="480"/>
        <w:gridCol w:w="4540"/>
        <w:gridCol w:w="656"/>
        <w:gridCol w:w="2060"/>
        <w:gridCol w:w="1720"/>
      </w:tblGrid>
      <w:tr w:rsidR="008B1435" w:rsidRPr="00F6156F" w14:paraId="551B4666" w14:textId="77777777" w:rsidTr="007B2A1B">
        <w:trPr>
          <w:trHeight w:val="1185"/>
        </w:trPr>
        <w:tc>
          <w:tcPr>
            <w:tcW w:w="460" w:type="dxa"/>
            <w:tcBorders>
              <w:top w:val="single" w:sz="4" w:space="0" w:color="auto"/>
              <w:left w:val="single" w:sz="4" w:space="0" w:color="auto"/>
              <w:bottom w:val="single" w:sz="4" w:space="0" w:color="auto"/>
              <w:right w:val="single" w:sz="4" w:space="0" w:color="auto"/>
            </w:tcBorders>
            <w:shd w:val="clear" w:color="000000" w:fill="FFE699"/>
            <w:noWrap/>
            <w:vAlign w:val="bottom"/>
            <w:hideMark/>
          </w:tcPr>
          <w:p w14:paraId="64548B1E" w14:textId="77777777" w:rsidR="008B1435" w:rsidRPr="00F6156F" w:rsidRDefault="008B1435" w:rsidP="00F6156F">
            <w:pPr>
              <w:spacing w:after="0"/>
              <w:rPr>
                <w:rFonts w:ascii="Verdana" w:eastAsia="Times New Roman" w:hAnsi="Verdana" w:cs="Calibri"/>
                <w:color w:val="000000"/>
              </w:rPr>
            </w:pPr>
            <w:r w:rsidRPr="00F6156F">
              <w:rPr>
                <w:rFonts w:ascii="Verdana" w:eastAsia="Times New Roman" w:hAnsi="Verdana" w:cs="Calibri"/>
                <w:color w:val="000000"/>
              </w:rPr>
              <w:t>Lp.</w:t>
            </w:r>
          </w:p>
        </w:tc>
        <w:tc>
          <w:tcPr>
            <w:tcW w:w="4540" w:type="dxa"/>
            <w:tcBorders>
              <w:top w:val="single" w:sz="4" w:space="0" w:color="auto"/>
              <w:left w:val="nil"/>
              <w:bottom w:val="single" w:sz="4" w:space="0" w:color="auto"/>
              <w:right w:val="single" w:sz="4" w:space="0" w:color="auto"/>
            </w:tcBorders>
            <w:shd w:val="clear" w:color="000000" w:fill="FFE699"/>
            <w:noWrap/>
            <w:vAlign w:val="bottom"/>
            <w:hideMark/>
          </w:tcPr>
          <w:p w14:paraId="1A69DC16" w14:textId="77777777" w:rsidR="008B1435" w:rsidRPr="00F6156F" w:rsidRDefault="008B1435" w:rsidP="00F6156F">
            <w:pPr>
              <w:spacing w:after="0"/>
              <w:rPr>
                <w:rFonts w:ascii="Verdana" w:eastAsia="Times New Roman" w:hAnsi="Verdana" w:cs="Calibri"/>
                <w:color w:val="000000"/>
              </w:rPr>
            </w:pPr>
            <w:r w:rsidRPr="00F6156F">
              <w:rPr>
                <w:rFonts w:ascii="Verdana" w:eastAsia="Times New Roman" w:hAnsi="Verdana" w:cs="Calibri"/>
                <w:color w:val="000000"/>
              </w:rPr>
              <w:t>Nazwa licencji</w:t>
            </w:r>
          </w:p>
        </w:tc>
        <w:tc>
          <w:tcPr>
            <w:tcW w:w="609" w:type="dxa"/>
            <w:tcBorders>
              <w:top w:val="single" w:sz="4" w:space="0" w:color="auto"/>
              <w:left w:val="nil"/>
              <w:bottom w:val="single" w:sz="4" w:space="0" w:color="auto"/>
              <w:right w:val="single" w:sz="4" w:space="0" w:color="auto"/>
            </w:tcBorders>
            <w:shd w:val="clear" w:color="000000" w:fill="FFE699"/>
            <w:noWrap/>
            <w:vAlign w:val="bottom"/>
            <w:hideMark/>
          </w:tcPr>
          <w:p w14:paraId="6A2CF7D4" w14:textId="77777777" w:rsidR="008B1435" w:rsidRPr="00F6156F" w:rsidRDefault="008B1435" w:rsidP="00F6156F">
            <w:pPr>
              <w:spacing w:after="0"/>
              <w:rPr>
                <w:rFonts w:ascii="Verdana" w:eastAsia="Times New Roman" w:hAnsi="Verdana" w:cs="Calibri"/>
                <w:color w:val="000000"/>
              </w:rPr>
            </w:pPr>
            <w:r w:rsidRPr="00F6156F">
              <w:rPr>
                <w:rFonts w:ascii="Verdana" w:eastAsia="Times New Roman" w:hAnsi="Verdana" w:cs="Calibri"/>
                <w:color w:val="000000"/>
              </w:rPr>
              <w:t>Ilość</w:t>
            </w:r>
          </w:p>
        </w:tc>
        <w:tc>
          <w:tcPr>
            <w:tcW w:w="2060" w:type="dxa"/>
            <w:tcBorders>
              <w:top w:val="single" w:sz="4" w:space="0" w:color="auto"/>
              <w:left w:val="nil"/>
              <w:bottom w:val="single" w:sz="4" w:space="0" w:color="auto"/>
              <w:right w:val="single" w:sz="4" w:space="0" w:color="auto"/>
            </w:tcBorders>
            <w:shd w:val="clear" w:color="000000" w:fill="FFE699"/>
            <w:vAlign w:val="bottom"/>
            <w:hideMark/>
          </w:tcPr>
          <w:p w14:paraId="5A2C76ED" w14:textId="7DE87814" w:rsidR="008B1435" w:rsidRPr="00F6156F" w:rsidRDefault="008B1435" w:rsidP="00F6156F">
            <w:pPr>
              <w:spacing w:after="0"/>
              <w:rPr>
                <w:rFonts w:ascii="Verdana" w:eastAsia="Times New Roman" w:hAnsi="Verdana" w:cs="Calibri"/>
                <w:color w:val="000000"/>
              </w:rPr>
            </w:pPr>
            <w:r w:rsidRPr="00F6156F">
              <w:rPr>
                <w:rFonts w:ascii="Verdana" w:eastAsia="Times New Roman" w:hAnsi="Verdana" w:cs="Calibri"/>
                <w:color w:val="000000"/>
              </w:rPr>
              <w:t xml:space="preserve">Termin ważności </w:t>
            </w:r>
            <w:r w:rsidR="00717EB7" w:rsidRPr="00F6156F">
              <w:rPr>
                <w:rFonts w:ascii="Verdana" w:eastAsia="Times New Roman" w:hAnsi="Verdana" w:cs="Calibri"/>
                <w:color w:val="000000"/>
              </w:rPr>
              <w:t xml:space="preserve">posiadanej </w:t>
            </w:r>
            <w:r w:rsidRPr="00F6156F">
              <w:rPr>
                <w:rFonts w:ascii="Verdana" w:eastAsia="Times New Roman" w:hAnsi="Verdana" w:cs="Calibri"/>
                <w:color w:val="000000"/>
              </w:rPr>
              <w:t xml:space="preserve">licencji </w:t>
            </w:r>
          </w:p>
        </w:tc>
        <w:tc>
          <w:tcPr>
            <w:tcW w:w="1720" w:type="dxa"/>
            <w:tcBorders>
              <w:top w:val="single" w:sz="4" w:space="0" w:color="auto"/>
              <w:left w:val="nil"/>
              <w:bottom w:val="single" w:sz="4" w:space="0" w:color="auto"/>
              <w:right w:val="single" w:sz="4" w:space="0" w:color="auto"/>
            </w:tcBorders>
            <w:shd w:val="clear" w:color="000000" w:fill="FFE699"/>
            <w:vAlign w:val="bottom"/>
            <w:hideMark/>
          </w:tcPr>
          <w:p w14:paraId="76DB460D" w14:textId="0FA55FA7" w:rsidR="008B1435" w:rsidRPr="00F6156F" w:rsidRDefault="008B1435" w:rsidP="00F6156F">
            <w:pPr>
              <w:spacing w:after="0"/>
              <w:rPr>
                <w:rFonts w:ascii="Verdana" w:eastAsia="Times New Roman" w:hAnsi="Verdana" w:cs="Calibri"/>
                <w:color w:val="000000"/>
              </w:rPr>
            </w:pPr>
            <w:r w:rsidRPr="00F6156F">
              <w:rPr>
                <w:rFonts w:ascii="Verdana" w:eastAsia="Times New Roman" w:hAnsi="Verdana" w:cs="Calibri"/>
                <w:color w:val="000000"/>
              </w:rPr>
              <w:t xml:space="preserve">Termin ważności </w:t>
            </w:r>
            <w:r w:rsidR="00717EB7" w:rsidRPr="00F6156F">
              <w:rPr>
                <w:rFonts w:ascii="Verdana" w:eastAsia="Times New Roman" w:hAnsi="Verdana" w:cs="Calibri"/>
                <w:color w:val="000000"/>
              </w:rPr>
              <w:t xml:space="preserve">posiadanej licencji </w:t>
            </w:r>
            <w:r w:rsidRPr="00F6156F">
              <w:rPr>
                <w:rFonts w:ascii="Verdana" w:eastAsia="Times New Roman" w:hAnsi="Verdana" w:cs="Calibri"/>
                <w:color w:val="000000"/>
              </w:rPr>
              <w:t>wsparcia (</w:t>
            </w:r>
            <w:proofErr w:type="spellStart"/>
            <w:r w:rsidRPr="00F6156F">
              <w:rPr>
                <w:rFonts w:ascii="Verdana" w:eastAsia="Times New Roman" w:hAnsi="Verdana" w:cs="Calibri"/>
                <w:color w:val="000000"/>
              </w:rPr>
              <w:t>Maintenance</w:t>
            </w:r>
            <w:proofErr w:type="spellEnd"/>
            <w:r w:rsidRPr="00F6156F">
              <w:rPr>
                <w:rFonts w:ascii="Verdana" w:eastAsia="Times New Roman" w:hAnsi="Verdana" w:cs="Calibri"/>
                <w:color w:val="000000"/>
              </w:rPr>
              <w:t xml:space="preserve"> &amp; </w:t>
            </w:r>
            <w:proofErr w:type="spellStart"/>
            <w:r w:rsidRPr="00F6156F">
              <w:rPr>
                <w:rFonts w:ascii="Verdana" w:eastAsia="Times New Roman" w:hAnsi="Verdana" w:cs="Calibri"/>
                <w:color w:val="000000"/>
              </w:rPr>
              <w:t>Support</w:t>
            </w:r>
            <w:proofErr w:type="spellEnd"/>
            <w:r w:rsidRPr="00F6156F">
              <w:rPr>
                <w:rFonts w:ascii="Verdana" w:eastAsia="Times New Roman" w:hAnsi="Verdana" w:cs="Calibri"/>
                <w:color w:val="000000"/>
              </w:rPr>
              <w:t>)</w:t>
            </w:r>
          </w:p>
        </w:tc>
      </w:tr>
      <w:tr w:rsidR="007B2A1B" w:rsidRPr="00F6156F" w14:paraId="0D6D031E" w14:textId="77777777" w:rsidTr="007B2A1B">
        <w:trPr>
          <w:trHeight w:val="780"/>
        </w:trPr>
        <w:tc>
          <w:tcPr>
            <w:tcW w:w="460" w:type="dxa"/>
            <w:tcBorders>
              <w:top w:val="nil"/>
              <w:left w:val="single" w:sz="4" w:space="0" w:color="auto"/>
              <w:bottom w:val="single" w:sz="4" w:space="0" w:color="auto"/>
              <w:right w:val="single" w:sz="4" w:space="0" w:color="auto"/>
            </w:tcBorders>
            <w:noWrap/>
            <w:vAlign w:val="bottom"/>
          </w:tcPr>
          <w:p w14:paraId="29328A18" w14:textId="28E5912D" w:rsidR="007B2A1B" w:rsidRPr="00F6156F" w:rsidRDefault="007B2A1B" w:rsidP="00F6156F">
            <w:pPr>
              <w:spacing w:after="0"/>
              <w:rPr>
                <w:rFonts w:ascii="Verdana" w:eastAsia="Times New Roman" w:hAnsi="Verdana" w:cs="Calibri"/>
                <w:color w:val="000000"/>
              </w:rPr>
            </w:pPr>
            <w:r w:rsidRPr="00F6156F">
              <w:rPr>
                <w:rFonts w:ascii="Verdana" w:eastAsia="Times New Roman" w:hAnsi="Verdana" w:cs="Calibri"/>
                <w:color w:val="000000"/>
              </w:rPr>
              <w:t>1.</w:t>
            </w:r>
          </w:p>
        </w:tc>
        <w:tc>
          <w:tcPr>
            <w:tcW w:w="4540" w:type="dxa"/>
            <w:tcBorders>
              <w:top w:val="nil"/>
              <w:left w:val="nil"/>
              <w:bottom w:val="single" w:sz="4" w:space="0" w:color="auto"/>
              <w:right w:val="single" w:sz="4" w:space="0" w:color="auto"/>
            </w:tcBorders>
            <w:noWrap/>
            <w:vAlign w:val="bottom"/>
          </w:tcPr>
          <w:p w14:paraId="12E88234" w14:textId="55DC41A6" w:rsidR="007B2A1B" w:rsidRPr="00F6156F" w:rsidRDefault="007B2A1B" w:rsidP="00F6156F">
            <w:pPr>
              <w:spacing w:after="0"/>
              <w:rPr>
                <w:rFonts w:ascii="Verdana" w:eastAsia="Times New Roman" w:hAnsi="Verdana" w:cs="Calibri"/>
                <w:color w:val="000000"/>
              </w:rPr>
            </w:pPr>
            <w:proofErr w:type="spellStart"/>
            <w:r w:rsidRPr="00F6156F">
              <w:rPr>
                <w:rFonts w:ascii="Verdana" w:eastAsia="Times New Roman" w:hAnsi="Verdana" w:cs="Calibri"/>
                <w:color w:val="000000"/>
              </w:rPr>
              <w:t>PaperCut</w:t>
            </w:r>
            <w:proofErr w:type="spellEnd"/>
            <w:r w:rsidRPr="00F6156F">
              <w:rPr>
                <w:rFonts w:ascii="Verdana" w:eastAsia="Times New Roman" w:hAnsi="Verdana" w:cs="Calibri"/>
                <w:color w:val="000000"/>
              </w:rPr>
              <w:t xml:space="preserve"> MF - Kyocera MFD Embedded </w:t>
            </w:r>
          </w:p>
        </w:tc>
        <w:tc>
          <w:tcPr>
            <w:tcW w:w="609" w:type="dxa"/>
            <w:tcBorders>
              <w:top w:val="nil"/>
              <w:left w:val="nil"/>
              <w:bottom w:val="single" w:sz="4" w:space="0" w:color="auto"/>
              <w:right w:val="single" w:sz="4" w:space="0" w:color="auto"/>
            </w:tcBorders>
            <w:noWrap/>
            <w:vAlign w:val="bottom"/>
          </w:tcPr>
          <w:p w14:paraId="7CD7C34D" w14:textId="7DCF6CF2" w:rsidR="007B2A1B" w:rsidRPr="00F6156F" w:rsidRDefault="007B2A1B" w:rsidP="00F6156F">
            <w:pPr>
              <w:spacing w:after="0"/>
              <w:rPr>
                <w:rFonts w:ascii="Verdana" w:eastAsia="Times New Roman" w:hAnsi="Verdana" w:cs="Calibri"/>
                <w:color w:val="000000"/>
              </w:rPr>
            </w:pPr>
            <w:r w:rsidRPr="00F6156F">
              <w:rPr>
                <w:rFonts w:ascii="Verdana" w:eastAsia="Times New Roman" w:hAnsi="Verdana" w:cs="Calibri"/>
                <w:color w:val="000000"/>
              </w:rPr>
              <w:t>25</w:t>
            </w:r>
          </w:p>
        </w:tc>
        <w:tc>
          <w:tcPr>
            <w:tcW w:w="2060" w:type="dxa"/>
            <w:tcBorders>
              <w:top w:val="nil"/>
              <w:left w:val="nil"/>
              <w:bottom w:val="single" w:sz="4" w:space="0" w:color="auto"/>
              <w:right w:val="single" w:sz="4" w:space="0" w:color="auto"/>
            </w:tcBorders>
            <w:noWrap/>
            <w:vAlign w:val="bottom"/>
          </w:tcPr>
          <w:p w14:paraId="7C6C6CEF" w14:textId="1993727B" w:rsidR="007B2A1B" w:rsidRPr="00F6156F" w:rsidRDefault="007B2A1B" w:rsidP="00F6156F">
            <w:pPr>
              <w:spacing w:after="0"/>
              <w:rPr>
                <w:rFonts w:ascii="Verdana" w:eastAsia="Times New Roman" w:hAnsi="Verdana" w:cs="Calibri"/>
                <w:color w:val="000000"/>
              </w:rPr>
            </w:pPr>
            <w:r w:rsidRPr="00F6156F">
              <w:rPr>
                <w:rFonts w:ascii="Verdana" w:eastAsia="Times New Roman" w:hAnsi="Verdana" w:cs="Calibri"/>
                <w:color w:val="000000"/>
              </w:rPr>
              <w:t>Licencja dożywotnia</w:t>
            </w:r>
          </w:p>
        </w:tc>
        <w:tc>
          <w:tcPr>
            <w:tcW w:w="1720" w:type="dxa"/>
            <w:tcBorders>
              <w:top w:val="nil"/>
              <w:left w:val="nil"/>
              <w:bottom w:val="single" w:sz="4" w:space="0" w:color="auto"/>
              <w:right w:val="single" w:sz="4" w:space="0" w:color="auto"/>
            </w:tcBorders>
            <w:noWrap/>
            <w:vAlign w:val="bottom"/>
          </w:tcPr>
          <w:p w14:paraId="669C18B7" w14:textId="489BA82F" w:rsidR="007B2A1B" w:rsidRPr="00F6156F" w:rsidRDefault="007B2A1B" w:rsidP="00F6156F">
            <w:pPr>
              <w:spacing w:after="0"/>
              <w:rPr>
                <w:rFonts w:ascii="Verdana" w:eastAsia="Times New Roman" w:hAnsi="Verdana" w:cs="Calibri"/>
                <w:color w:val="000000"/>
              </w:rPr>
            </w:pPr>
            <w:r w:rsidRPr="00F6156F">
              <w:rPr>
                <w:rFonts w:ascii="Verdana" w:eastAsia="Times New Roman" w:hAnsi="Verdana" w:cs="Calibri"/>
                <w:color w:val="000000"/>
              </w:rPr>
              <w:t>do 31.03.2026</w:t>
            </w:r>
          </w:p>
        </w:tc>
      </w:tr>
      <w:tr w:rsidR="007B2A1B" w:rsidRPr="00F6156F" w14:paraId="07159B9F" w14:textId="77777777" w:rsidTr="007B2A1B">
        <w:trPr>
          <w:trHeight w:val="780"/>
        </w:trPr>
        <w:tc>
          <w:tcPr>
            <w:tcW w:w="460" w:type="dxa"/>
            <w:tcBorders>
              <w:top w:val="nil"/>
              <w:left w:val="single" w:sz="4" w:space="0" w:color="auto"/>
              <w:bottom w:val="single" w:sz="4" w:space="0" w:color="auto"/>
              <w:right w:val="single" w:sz="4" w:space="0" w:color="auto"/>
            </w:tcBorders>
            <w:noWrap/>
            <w:vAlign w:val="bottom"/>
            <w:hideMark/>
          </w:tcPr>
          <w:p w14:paraId="1268A3A1" w14:textId="1D50DF2D" w:rsidR="007B2A1B" w:rsidRPr="00F6156F" w:rsidRDefault="007B2A1B" w:rsidP="00F6156F">
            <w:pPr>
              <w:spacing w:after="0"/>
              <w:rPr>
                <w:rFonts w:ascii="Verdana" w:eastAsia="Times New Roman" w:hAnsi="Verdana" w:cs="Calibri"/>
                <w:color w:val="000000"/>
              </w:rPr>
            </w:pPr>
            <w:r w:rsidRPr="00F6156F">
              <w:rPr>
                <w:rFonts w:ascii="Verdana" w:eastAsia="Times New Roman" w:hAnsi="Verdana" w:cs="Calibri"/>
                <w:color w:val="000000"/>
              </w:rPr>
              <w:t>2.</w:t>
            </w:r>
          </w:p>
        </w:tc>
        <w:tc>
          <w:tcPr>
            <w:tcW w:w="4540" w:type="dxa"/>
            <w:tcBorders>
              <w:top w:val="nil"/>
              <w:left w:val="nil"/>
              <w:bottom w:val="single" w:sz="4" w:space="0" w:color="auto"/>
              <w:right w:val="single" w:sz="4" w:space="0" w:color="auto"/>
            </w:tcBorders>
            <w:noWrap/>
            <w:vAlign w:val="bottom"/>
            <w:hideMark/>
          </w:tcPr>
          <w:p w14:paraId="535A1288" w14:textId="77777777" w:rsidR="007B2A1B" w:rsidRPr="00F6156F" w:rsidRDefault="007B2A1B" w:rsidP="00F6156F">
            <w:pPr>
              <w:spacing w:after="0"/>
              <w:rPr>
                <w:rFonts w:ascii="Verdana" w:eastAsia="Times New Roman" w:hAnsi="Verdana" w:cs="Calibri"/>
                <w:color w:val="000000"/>
              </w:rPr>
            </w:pPr>
            <w:proofErr w:type="spellStart"/>
            <w:r w:rsidRPr="00F6156F">
              <w:rPr>
                <w:rFonts w:ascii="Verdana" w:eastAsia="Times New Roman" w:hAnsi="Verdana" w:cs="Calibri"/>
                <w:color w:val="000000"/>
              </w:rPr>
              <w:t>PaperCut</w:t>
            </w:r>
            <w:proofErr w:type="spellEnd"/>
            <w:r w:rsidRPr="00F6156F">
              <w:rPr>
                <w:rFonts w:ascii="Verdana" w:eastAsia="Times New Roman" w:hAnsi="Verdana" w:cs="Calibri"/>
                <w:color w:val="000000"/>
              </w:rPr>
              <w:t xml:space="preserve"> MF - Sharp MFD Embedded</w:t>
            </w:r>
          </w:p>
        </w:tc>
        <w:tc>
          <w:tcPr>
            <w:tcW w:w="609" w:type="dxa"/>
            <w:tcBorders>
              <w:top w:val="nil"/>
              <w:left w:val="nil"/>
              <w:bottom w:val="single" w:sz="4" w:space="0" w:color="auto"/>
              <w:right w:val="single" w:sz="4" w:space="0" w:color="auto"/>
            </w:tcBorders>
            <w:noWrap/>
            <w:vAlign w:val="bottom"/>
            <w:hideMark/>
          </w:tcPr>
          <w:p w14:paraId="4185CA57" w14:textId="77777777" w:rsidR="007B2A1B" w:rsidRPr="00F6156F" w:rsidRDefault="007B2A1B" w:rsidP="00F6156F">
            <w:pPr>
              <w:spacing w:after="0"/>
              <w:rPr>
                <w:rFonts w:ascii="Verdana" w:eastAsia="Times New Roman" w:hAnsi="Verdana" w:cs="Calibri"/>
                <w:color w:val="000000"/>
              </w:rPr>
            </w:pPr>
            <w:r w:rsidRPr="00F6156F">
              <w:rPr>
                <w:rFonts w:ascii="Verdana" w:eastAsia="Times New Roman" w:hAnsi="Verdana" w:cs="Calibri"/>
                <w:color w:val="000000"/>
              </w:rPr>
              <w:t>7</w:t>
            </w:r>
          </w:p>
        </w:tc>
        <w:tc>
          <w:tcPr>
            <w:tcW w:w="2060" w:type="dxa"/>
            <w:tcBorders>
              <w:top w:val="nil"/>
              <w:left w:val="nil"/>
              <w:bottom w:val="single" w:sz="4" w:space="0" w:color="auto"/>
              <w:right w:val="single" w:sz="4" w:space="0" w:color="auto"/>
            </w:tcBorders>
            <w:noWrap/>
            <w:vAlign w:val="bottom"/>
            <w:hideMark/>
          </w:tcPr>
          <w:p w14:paraId="44B04AC4" w14:textId="77777777" w:rsidR="007B2A1B" w:rsidRPr="00F6156F" w:rsidRDefault="007B2A1B" w:rsidP="00F6156F">
            <w:pPr>
              <w:spacing w:after="0"/>
              <w:rPr>
                <w:rFonts w:ascii="Verdana" w:eastAsia="Times New Roman" w:hAnsi="Verdana" w:cs="Calibri"/>
                <w:color w:val="000000"/>
              </w:rPr>
            </w:pPr>
            <w:r w:rsidRPr="00F6156F">
              <w:rPr>
                <w:rFonts w:ascii="Verdana" w:eastAsia="Times New Roman" w:hAnsi="Verdana" w:cs="Calibri"/>
                <w:color w:val="000000"/>
              </w:rPr>
              <w:t>Licencja dożywotnia</w:t>
            </w:r>
          </w:p>
        </w:tc>
        <w:tc>
          <w:tcPr>
            <w:tcW w:w="1720" w:type="dxa"/>
            <w:tcBorders>
              <w:top w:val="nil"/>
              <w:left w:val="nil"/>
              <w:bottom w:val="single" w:sz="4" w:space="0" w:color="auto"/>
              <w:right w:val="single" w:sz="4" w:space="0" w:color="auto"/>
            </w:tcBorders>
            <w:noWrap/>
            <w:vAlign w:val="bottom"/>
            <w:hideMark/>
          </w:tcPr>
          <w:p w14:paraId="3A310EE8" w14:textId="77777777" w:rsidR="007B2A1B" w:rsidRPr="00F6156F" w:rsidRDefault="007B2A1B" w:rsidP="00F6156F">
            <w:pPr>
              <w:spacing w:after="0"/>
              <w:rPr>
                <w:rFonts w:ascii="Verdana" w:eastAsia="Times New Roman" w:hAnsi="Verdana" w:cs="Calibri"/>
                <w:color w:val="000000"/>
              </w:rPr>
            </w:pPr>
            <w:r w:rsidRPr="00F6156F">
              <w:rPr>
                <w:rFonts w:ascii="Verdana" w:eastAsia="Times New Roman" w:hAnsi="Verdana" w:cs="Calibri"/>
                <w:color w:val="000000"/>
              </w:rPr>
              <w:t>do 31.12.2026</w:t>
            </w:r>
          </w:p>
        </w:tc>
      </w:tr>
      <w:tr w:rsidR="007B2A1B" w:rsidRPr="00F6156F" w14:paraId="0FE45CC5" w14:textId="77777777" w:rsidTr="007B2A1B">
        <w:trPr>
          <w:trHeight w:val="300"/>
        </w:trPr>
        <w:tc>
          <w:tcPr>
            <w:tcW w:w="460" w:type="dxa"/>
            <w:tcBorders>
              <w:top w:val="nil"/>
              <w:left w:val="single" w:sz="4" w:space="0" w:color="auto"/>
              <w:bottom w:val="single" w:sz="4" w:space="0" w:color="auto"/>
              <w:right w:val="single" w:sz="4" w:space="0" w:color="auto"/>
            </w:tcBorders>
            <w:noWrap/>
            <w:vAlign w:val="bottom"/>
            <w:hideMark/>
          </w:tcPr>
          <w:p w14:paraId="62FFE539" w14:textId="7282C203" w:rsidR="007B2A1B" w:rsidRPr="00F6156F" w:rsidRDefault="007B2A1B" w:rsidP="00F6156F">
            <w:pPr>
              <w:spacing w:after="0"/>
              <w:rPr>
                <w:rFonts w:ascii="Verdana" w:eastAsia="Times New Roman" w:hAnsi="Verdana" w:cs="Calibri"/>
                <w:color w:val="000000"/>
              </w:rPr>
            </w:pPr>
            <w:r w:rsidRPr="00F6156F">
              <w:rPr>
                <w:rFonts w:ascii="Verdana" w:eastAsia="Times New Roman" w:hAnsi="Verdana" w:cs="Calibri"/>
                <w:color w:val="000000"/>
              </w:rPr>
              <w:t>3.</w:t>
            </w:r>
          </w:p>
        </w:tc>
        <w:tc>
          <w:tcPr>
            <w:tcW w:w="4540" w:type="dxa"/>
            <w:tcBorders>
              <w:top w:val="nil"/>
              <w:left w:val="nil"/>
              <w:bottom w:val="single" w:sz="4" w:space="0" w:color="auto"/>
              <w:right w:val="single" w:sz="4" w:space="0" w:color="auto"/>
            </w:tcBorders>
            <w:noWrap/>
            <w:vAlign w:val="bottom"/>
            <w:hideMark/>
          </w:tcPr>
          <w:p w14:paraId="0E0999F8" w14:textId="77777777" w:rsidR="007B2A1B" w:rsidRPr="00F6156F" w:rsidRDefault="007B2A1B" w:rsidP="00F6156F">
            <w:pPr>
              <w:spacing w:after="0"/>
              <w:rPr>
                <w:rFonts w:ascii="Verdana" w:eastAsia="Times New Roman" w:hAnsi="Verdana" w:cs="Calibri"/>
                <w:color w:val="000000"/>
              </w:rPr>
            </w:pPr>
            <w:proofErr w:type="spellStart"/>
            <w:r w:rsidRPr="00F6156F">
              <w:rPr>
                <w:rFonts w:ascii="Verdana" w:eastAsia="Times New Roman" w:hAnsi="Verdana" w:cs="Calibri"/>
                <w:color w:val="000000"/>
              </w:rPr>
              <w:t>PaperCut</w:t>
            </w:r>
            <w:proofErr w:type="spellEnd"/>
            <w:r w:rsidRPr="00F6156F">
              <w:rPr>
                <w:rFonts w:ascii="Verdana" w:eastAsia="Times New Roman" w:hAnsi="Verdana" w:cs="Calibri"/>
                <w:color w:val="000000"/>
              </w:rPr>
              <w:t xml:space="preserve"> MF - Ricoh MFD Embedded </w:t>
            </w:r>
          </w:p>
        </w:tc>
        <w:tc>
          <w:tcPr>
            <w:tcW w:w="609" w:type="dxa"/>
            <w:tcBorders>
              <w:top w:val="nil"/>
              <w:left w:val="nil"/>
              <w:bottom w:val="single" w:sz="4" w:space="0" w:color="auto"/>
              <w:right w:val="single" w:sz="4" w:space="0" w:color="auto"/>
            </w:tcBorders>
            <w:noWrap/>
            <w:vAlign w:val="bottom"/>
            <w:hideMark/>
          </w:tcPr>
          <w:p w14:paraId="216485E7" w14:textId="77777777" w:rsidR="007B2A1B" w:rsidRPr="00F6156F" w:rsidRDefault="007B2A1B" w:rsidP="00F6156F">
            <w:pPr>
              <w:spacing w:after="0"/>
              <w:rPr>
                <w:rFonts w:ascii="Verdana" w:eastAsia="Times New Roman" w:hAnsi="Verdana" w:cs="Calibri"/>
                <w:color w:val="000000"/>
              </w:rPr>
            </w:pPr>
            <w:r w:rsidRPr="00F6156F">
              <w:rPr>
                <w:rFonts w:ascii="Verdana" w:eastAsia="Times New Roman" w:hAnsi="Verdana" w:cs="Calibri"/>
                <w:color w:val="000000"/>
              </w:rPr>
              <w:t>2</w:t>
            </w:r>
          </w:p>
        </w:tc>
        <w:tc>
          <w:tcPr>
            <w:tcW w:w="2060" w:type="dxa"/>
            <w:tcBorders>
              <w:top w:val="nil"/>
              <w:left w:val="nil"/>
              <w:bottom w:val="single" w:sz="4" w:space="0" w:color="auto"/>
              <w:right w:val="single" w:sz="4" w:space="0" w:color="auto"/>
            </w:tcBorders>
            <w:noWrap/>
            <w:vAlign w:val="bottom"/>
            <w:hideMark/>
          </w:tcPr>
          <w:p w14:paraId="2871BB59" w14:textId="77777777" w:rsidR="007B2A1B" w:rsidRPr="00F6156F" w:rsidRDefault="007B2A1B" w:rsidP="00F6156F">
            <w:pPr>
              <w:spacing w:after="0"/>
              <w:rPr>
                <w:rFonts w:ascii="Verdana" w:eastAsia="Times New Roman" w:hAnsi="Verdana" w:cs="Calibri"/>
                <w:color w:val="000000"/>
              </w:rPr>
            </w:pPr>
            <w:r w:rsidRPr="00F6156F">
              <w:rPr>
                <w:rFonts w:ascii="Verdana" w:eastAsia="Times New Roman" w:hAnsi="Verdana" w:cs="Calibri"/>
                <w:color w:val="000000"/>
              </w:rPr>
              <w:t>Licencja dożywotnia</w:t>
            </w:r>
          </w:p>
        </w:tc>
        <w:tc>
          <w:tcPr>
            <w:tcW w:w="1720" w:type="dxa"/>
            <w:tcBorders>
              <w:top w:val="nil"/>
              <w:left w:val="nil"/>
              <w:bottom w:val="single" w:sz="4" w:space="0" w:color="auto"/>
              <w:right w:val="single" w:sz="4" w:space="0" w:color="auto"/>
            </w:tcBorders>
            <w:noWrap/>
            <w:vAlign w:val="bottom"/>
            <w:hideMark/>
          </w:tcPr>
          <w:p w14:paraId="2E2D034D" w14:textId="77777777" w:rsidR="007B2A1B" w:rsidRPr="00F6156F" w:rsidRDefault="007B2A1B" w:rsidP="00F6156F">
            <w:pPr>
              <w:spacing w:after="0"/>
              <w:rPr>
                <w:rFonts w:ascii="Verdana" w:eastAsia="Times New Roman" w:hAnsi="Verdana" w:cs="Calibri"/>
                <w:color w:val="000000"/>
              </w:rPr>
            </w:pPr>
            <w:r w:rsidRPr="00F6156F">
              <w:rPr>
                <w:rFonts w:ascii="Verdana" w:eastAsia="Times New Roman" w:hAnsi="Verdana" w:cs="Calibri"/>
                <w:color w:val="000000"/>
              </w:rPr>
              <w:t>do 31.12.2026</w:t>
            </w:r>
          </w:p>
        </w:tc>
      </w:tr>
      <w:tr w:rsidR="007B2A1B" w:rsidRPr="00F6156F" w14:paraId="0DC45263" w14:textId="77777777" w:rsidTr="007B2A1B">
        <w:trPr>
          <w:trHeight w:val="300"/>
        </w:trPr>
        <w:tc>
          <w:tcPr>
            <w:tcW w:w="460" w:type="dxa"/>
            <w:tcBorders>
              <w:top w:val="nil"/>
              <w:left w:val="single" w:sz="4" w:space="0" w:color="auto"/>
              <w:bottom w:val="single" w:sz="4" w:space="0" w:color="auto"/>
              <w:right w:val="single" w:sz="4" w:space="0" w:color="auto"/>
            </w:tcBorders>
            <w:noWrap/>
            <w:vAlign w:val="bottom"/>
            <w:hideMark/>
          </w:tcPr>
          <w:p w14:paraId="46C7A318" w14:textId="1F193AC0" w:rsidR="007B2A1B" w:rsidRPr="00F6156F" w:rsidRDefault="007B2A1B" w:rsidP="00F6156F">
            <w:pPr>
              <w:spacing w:after="0"/>
              <w:rPr>
                <w:rFonts w:ascii="Verdana" w:eastAsia="Times New Roman" w:hAnsi="Verdana" w:cs="Calibri"/>
                <w:color w:val="000000"/>
              </w:rPr>
            </w:pPr>
            <w:r w:rsidRPr="00F6156F">
              <w:rPr>
                <w:rFonts w:ascii="Verdana" w:eastAsia="Times New Roman" w:hAnsi="Verdana" w:cs="Calibri"/>
                <w:color w:val="000000"/>
              </w:rPr>
              <w:t>4.</w:t>
            </w:r>
          </w:p>
        </w:tc>
        <w:tc>
          <w:tcPr>
            <w:tcW w:w="4540" w:type="dxa"/>
            <w:tcBorders>
              <w:top w:val="nil"/>
              <w:left w:val="nil"/>
              <w:bottom w:val="single" w:sz="4" w:space="0" w:color="auto"/>
              <w:right w:val="single" w:sz="4" w:space="0" w:color="auto"/>
            </w:tcBorders>
            <w:noWrap/>
            <w:vAlign w:val="bottom"/>
            <w:hideMark/>
          </w:tcPr>
          <w:p w14:paraId="73C8AC07" w14:textId="77777777" w:rsidR="007B2A1B" w:rsidRPr="00F6156F" w:rsidRDefault="007B2A1B" w:rsidP="00F6156F">
            <w:pPr>
              <w:spacing w:after="0"/>
              <w:rPr>
                <w:rFonts w:ascii="Verdana" w:eastAsia="Times New Roman" w:hAnsi="Verdana" w:cs="Calibri"/>
                <w:color w:val="000000"/>
              </w:rPr>
            </w:pPr>
            <w:proofErr w:type="spellStart"/>
            <w:r w:rsidRPr="00F6156F">
              <w:rPr>
                <w:rFonts w:ascii="Verdana" w:eastAsia="Times New Roman" w:hAnsi="Verdana" w:cs="Calibri"/>
                <w:color w:val="000000"/>
              </w:rPr>
              <w:t>PaperCut</w:t>
            </w:r>
            <w:proofErr w:type="spellEnd"/>
            <w:r w:rsidRPr="00F6156F">
              <w:rPr>
                <w:rFonts w:ascii="Verdana" w:eastAsia="Times New Roman" w:hAnsi="Verdana" w:cs="Calibri"/>
                <w:color w:val="000000"/>
              </w:rPr>
              <w:t xml:space="preserve"> MF - Kyocera MFD Embedded</w:t>
            </w:r>
          </w:p>
        </w:tc>
        <w:tc>
          <w:tcPr>
            <w:tcW w:w="609" w:type="dxa"/>
            <w:tcBorders>
              <w:top w:val="nil"/>
              <w:left w:val="nil"/>
              <w:bottom w:val="single" w:sz="4" w:space="0" w:color="auto"/>
              <w:right w:val="single" w:sz="4" w:space="0" w:color="auto"/>
            </w:tcBorders>
            <w:noWrap/>
            <w:vAlign w:val="bottom"/>
            <w:hideMark/>
          </w:tcPr>
          <w:p w14:paraId="747C805A" w14:textId="77777777" w:rsidR="007B2A1B" w:rsidRPr="00F6156F" w:rsidRDefault="007B2A1B" w:rsidP="00F6156F">
            <w:pPr>
              <w:spacing w:after="0"/>
              <w:rPr>
                <w:rFonts w:ascii="Verdana" w:eastAsia="Times New Roman" w:hAnsi="Verdana" w:cs="Calibri"/>
                <w:color w:val="000000"/>
              </w:rPr>
            </w:pPr>
            <w:r w:rsidRPr="00F6156F">
              <w:rPr>
                <w:rFonts w:ascii="Verdana" w:eastAsia="Times New Roman" w:hAnsi="Verdana" w:cs="Calibri"/>
                <w:color w:val="000000"/>
              </w:rPr>
              <w:t>1</w:t>
            </w:r>
          </w:p>
        </w:tc>
        <w:tc>
          <w:tcPr>
            <w:tcW w:w="2060" w:type="dxa"/>
            <w:tcBorders>
              <w:top w:val="nil"/>
              <w:left w:val="nil"/>
              <w:bottom w:val="single" w:sz="4" w:space="0" w:color="auto"/>
              <w:right w:val="single" w:sz="4" w:space="0" w:color="auto"/>
            </w:tcBorders>
            <w:noWrap/>
            <w:vAlign w:val="bottom"/>
            <w:hideMark/>
          </w:tcPr>
          <w:p w14:paraId="6754E79E" w14:textId="77777777" w:rsidR="007B2A1B" w:rsidRPr="00F6156F" w:rsidRDefault="007B2A1B" w:rsidP="00F6156F">
            <w:pPr>
              <w:spacing w:after="0"/>
              <w:rPr>
                <w:rFonts w:ascii="Verdana" w:eastAsia="Times New Roman" w:hAnsi="Verdana" w:cs="Calibri"/>
                <w:color w:val="000000"/>
              </w:rPr>
            </w:pPr>
            <w:r w:rsidRPr="00F6156F">
              <w:rPr>
                <w:rFonts w:ascii="Verdana" w:eastAsia="Times New Roman" w:hAnsi="Verdana" w:cs="Calibri"/>
                <w:color w:val="000000"/>
              </w:rPr>
              <w:t>Licencja dożywotnia</w:t>
            </w:r>
          </w:p>
        </w:tc>
        <w:tc>
          <w:tcPr>
            <w:tcW w:w="1720" w:type="dxa"/>
            <w:tcBorders>
              <w:top w:val="nil"/>
              <w:left w:val="nil"/>
              <w:bottom w:val="single" w:sz="4" w:space="0" w:color="auto"/>
              <w:right w:val="single" w:sz="4" w:space="0" w:color="auto"/>
            </w:tcBorders>
            <w:noWrap/>
            <w:vAlign w:val="bottom"/>
            <w:hideMark/>
          </w:tcPr>
          <w:p w14:paraId="3F467A08" w14:textId="77777777" w:rsidR="007B2A1B" w:rsidRPr="00F6156F" w:rsidRDefault="007B2A1B" w:rsidP="00F6156F">
            <w:pPr>
              <w:spacing w:after="0"/>
              <w:rPr>
                <w:rFonts w:ascii="Verdana" w:eastAsia="Times New Roman" w:hAnsi="Verdana" w:cs="Calibri"/>
                <w:color w:val="000000"/>
              </w:rPr>
            </w:pPr>
            <w:r w:rsidRPr="00F6156F">
              <w:rPr>
                <w:rFonts w:ascii="Verdana" w:eastAsia="Times New Roman" w:hAnsi="Verdana" w:cs="Calibri"/>
                <w:color w:val="000000"/>
              </w:rPr>
              <w:t>do 31.12.2026</w:t>
            </w:r>
          </w:p>
        </w:tc>
      </w:tr>
      <w:tr w:rsidR="007B2A1B" w:rsidRPr="00F6156F" w14:paraId="51416C94" w14:textId="77777777" w:rsidTr="007B2A1B">
        <w:trPr>
          <w:trHeight w:val="600"/>
        </w:trPr>
        <w:tc>
          <w:tcPr>
            <w:tcW w:w="460" w:type="dxa"/>
            <w:tcBorders>
              <w:top w:val="nil"/>
              <w:left w:val="single" w:sz="4" w:space="0" w:color="auto"/>
              <w:bottom w:val="single" w:sz="4" w:space="0" w:color="auto"/>
              <w:right w:val="single" w:sz="4" w:space="0" w:color="auto"/>
            </w:tcBorders>
            <w:noWrap/>
            <w:vAlign w:val="bottom"/>
            <w:hideMark/>
          </w:tcPr>
          <w:p w14:paraId="1B4129DC" w14:textId="77777777" w:rsidR="007B2A1B" w:rsidRPr="00F6156F" w:rsidRDefault="007B2A1B" w:rsidP="00F6156F">
            <w:pPr>
              <w:spacing w:after="0"/>
              <w:rPr>
                <w:rFonts w:ascii="Verdana" w:eastAsia="Times New Roman" w:hAnsi="Verdana" w:cs="Calibri"/>
                <w:color w:val="000000"/>
              </w:rPr>
            </w:pPr>
            <w:r w:rsidRPr="00F6156F">
              <w:rPr>
                <w:rFonts w:ascii="Verdana" w:eastAsia="Times New Roman" w:hAnsi="Verdana" w:cs="Calibri"/>
                <w:color w:val="000000"/>
              </w:rPr>
              <w:t>5.</w:t>
            </w:r>
          </w:p>
        </w:tc>
        <w:tc>
          <w:tcPr>
            <w:tcW w:w="4540" w:type="dxa"/>
            <w:tcBorders>
              <w:top w:val="nil"/>
              <w:left w:val="nil"/>
              <w:bottom w:val="single" w:sz="4" w:space="0" w:color="auto"/>
              <w:right w:val="single" w:sz="4" w:space="0" w:color="auto"/>
            </w:tcBorders>
            <w:vAlign w:val="bottom"/>
            <w:hideMark/>
          </w:tcPr>
          <w:p w14:paraId="2DEF8D7A" w14:textId="77777777" w:rsidR="007B2A1B" w:rsidRPr="00F6156F" w:rsidRDefault="007B2A1B" w:rsidP="00F6156F">
            <w:pPr>
              <w:spacing w:after="0"/>
              <w:rPr>
                <w:rFonts w:ascii="Verdana" w:eastAsia="Times New Roman" w:hAnsi="Verdana" w:cs="Calibri"/>
                <w:color w:val="000000"/>
              </w:rPr>
            </w:pPr>
            <w:proofErr w:type="spellStart"/>
            <w:r w:rsidRPr="00F6156F">
              <w:rPr>
                <w:rFonts w:ascii="Verdana" w:eastAsia="Times New Roman" w:hAnsi="Verdana" w:cs="Calibri"/>
                <w:color w:val="000000"/>
              </w:rPr>
              <w:t>Umango</w:t>
            </w:r>
            <w:proofErr w:type="spellEnd"/>
            <w:r w:rsidRPr="00F6156F">
              <w:rPr>
                <w:rFonts w:ascii="Verdana" w:eastAsia="Times New Roman" w:hAnsi="Verdana" w:cs="Calibri"/>
                <w:color w:val="000000"/>
              </w:rPr>
              <w:t xml:space="preserve"> (4 źródła, 1 x </w:t>
            </w:r>
            <w:proofErr w:type="spellStart"/>
            <w:r w:rsidRPr="00F6156F">
              <w:rPr>
                <w:rFonts w:ascii="Verdana" w:eastAsia="Times New Roman" w:hAnsi="Verdana" w:cs="Calibri"/>
                <w:color w:val="000000"/>
              </w:rPr>
              <w:t>core</w:t>
            </w:r>
            <w:proofErr w:type="spellEnd"/>
            <w:r w:rsidRPr="00F6156F">
              <w:rPr>
                <w:rFonts w:ascii="Verdana" w:eastAsia="Times New Roman" w:hAnsi="Verdana" w:cs="Calibri"/>
                <w:color w:val="000000"/>
              </w:rPr>
              <w:t xml:space="preserve"> obsługiwanego procesora, nielimitowane ilości </w:t>
            </w:r>
            <w:proofErr w:type="spellStart"/>
            <w:r w:rsidRPr="00F6156F">
              <w:rPr>
                <w:rFonts w:ascii="Verdana" w:eastAsia="Times New Roman" w:hAnsi="Verdana" w:cs="Calibri"/>
                <w:color w:val="000000"/>
              </w:rPr>
              <w:t>OCR'owanych</w:t>
            </w:r>
            <w:proofErr w:type="spellEnd"/>
            <w:r w:rsidRPr="00F6156F">
              <w:rPr>
                <w:rFonts w:ascii="Verdana" w:eastAsia="Times New Roman" w:hAnsi="Verdana" w:cs="Calibri"/>
                <w:color w:val="000000"/>
              </w:rPr>
              <w:t xml:space="preserve"> dokumentów)</w:t>
            </w:r>
          </w:p>
        </w:tc>
        <w:tc>
          <w:tcPr>
            <w:tcW w:w="609" w:type="dxa"/>
            <w:tcBorders>
              <w:top w:val="nil"/>
              <w:left w:val="nil"/>
              <w:bottom w:val="single" w:sz="4" w:space="0" w:color="auto"/>
              <w:right w:val="single" w:sz="4" w:space="0" w:color="auto"/>
            </w:tcBorders>
            <w:noWrap/>
            <w:vAlign w:val="bottom"/>
            <w:hideMark/>
          </w:tcPr>
          <w:p w14:paraId="5A134FC5" w14:textId="77777777" w:rsidR="007B2A1B" w:rsidRPr="00F6156F" w:rsidRDefault="007B2A1B" w:rsidP="00F6156F">
            <w:pPr>
              <w:spacing w:after="0"/>
              <w:rPr>
                <w:rFonts w:ascii="Verdana" w:eastAsia="Times New Roman" w:hAnsi="Verdana" w:cs="Calibri"/>
                <w:color w:val="000000"/>
              </w:rPr>
            </w:pPr>
            <w:r w:rsidRPr="00F6156F">
              <w:rPr>
                <w:rFonts w:ascii="Verdana" w:eastAsia="Times New Roman" w:hAnsi="Verdana" w:cs="Calibri"/>
                <w:color w:val="000000"/>
              </w:rPr>
              <w:t>4</w:t>
            </w:r>
          </w:p>
        </w:tc>
        <w:tc>
          <w:tcPr>
            <w:tcW w:w="2060" w:type="dxa"/>
            <w:tcBorders>
              <w:top w:val="nil"/>
              <w:left w:val="nil"/>
              <w:bottom w:val="single" w:sz="4" w:space="0" w:color="auto"/>
              <w:right w:val="single" w:sz="4" w:space="0" w:color="auto"/>
            </w:tcBorders>
            <w:noWrap/>
            <w:vAlign w:val="bottom"/>
            <w:hideMark/>
          </w:tcPr>
          <w:p w14:paraId="31E8193A" w14:textId="77777777" w:rsidR="007B2A1B" w:rsidRPr="00F6156F" w:rsidRDefault="007B2A1B" w:rsidP="00F6156F">
            <w:pPr>
              <w:spacing w:after="0"/>
              <w:rPr>
                <w:rFonts w:ascii="Verdana" w:eastAsia="Times New Roman" w:hAnsi="Verdana" w:cs="Calibri"/>
                <w:color w:val="000000"/>
              </w:rPr>
            </w:pPr>
            <w:r w:rsidRPr="00F6156F">
              <w:rPr>
                <w:rFonts w:ascii="Verdana" w:eastAsia="Times New Roman" w:hAnsi="Verdana" w:cs="Calibri"/>
                <w:color w:val="000000"/>
              </w:rPr>
              <w:t>Licencja dożywotnia</w:t>
            </w:r>
          </w:p>
        </w:tc>
        <w:tc>
          <w:tcPr>
            <w:tcW w:w="1720" w:type="dxa"/>
            <w:tcBorders>
              <w:top w:val="nil"/>
              <w:left w:val="nil"/>
              <w:bottom w:val="single" w:sz="4" w:space="0" w:color="auto"/>
              <w:right w:val="single" w:sz="4" w:space="0" w:color="auto"/>
            </w:tcBorders>
            <w:noWrap/>
            <w:vAlign w:val="bottom"/>
            <w:hideMark/>
          </w:tcPr>
          <w:p w14:paraId="301C85B0" w14:textId="77777777" w:rsidR="007B2A1B" w:rsidRPr="00F6156F" w:rsidRDefault="007B2A1B" w:rsidP="00F6156F">
            <w:pPr>
              <w:spacing w:after="0"/>
              <w:rPr>
                <w:rFonts w:ascii="Verdana" w:eastAsia="Times New Roman" w:hAnsi="Verdana" w:cs="Calibri"/>
                <w:color w:val="000000"/>
              </w:rPr>
            </w:pPr>
            <w:r w:rsidRPr="00F6156F">
              <w:rPr>
                <w:rFonts w:ascii="Verdana" w:eastAsia="Times New Roman" w:hAnsi="Verdana" w:cs="Calibri"/>
                <w:color w:val="000000"/>
              </w:rPr>
              <w:t>do 31.12.2026</w:t>
            </w:r>
          </w:p>
        </w:tc>
      </w:tr>
      <w:tr w:rsidR="007B2A1B" w:rsidRPr="00F6156F" w14:paraId="47B3C76F" w14:textId="77777777" w:rsidTr="007B2A1B">
        <w:trPr>
          <w:trHeight w:val="900"/>
        </w:trPr>
        <w:tc>
          <w:tcPr>
            <w:tcW w:w="460" w:type="dxa"/>
            <w:tcBorders>
              <w:top w:val="nil"/>
              <w:left w:val="single" w:sz="4" w:space="0" w:color="auto"/>
              <w:bottom w:val="single" w:sz="4" w:space="0" w:color="auto"/>
              <w:right w:val="single" w:sz="4" w:space="0" w:color="auto"/>
            </w:tcBorders>
            <w:noWrap/>
            <w:vAlign w:val="bottom"/>
            <w:hideMark/>
          </w:tcPr>
          <w:p w14:paraId="55EF5A15" w14:textId="77777777" w:rsidR="007B2A1B" w:rsidRPr="00F6156F" w:rsidRDefault="007B2A1B" w:rsidP="00F6156F">
            <w:pPr>
              <w:spacing w:after="0"/>
              <w:rPr>
                <w:rFonts w:ascii="Verdana" w:eastAsia="Times New Roman" w:hAnsi="Verdana" w:cs="Calibri"/>
                <w:color w:val="000000"/>
              </w:rPr>
            </w:pPr>
            <w:r w:rsidRPr="00F6156F">
              <w:rPr>
                <w:rFonts w:ascii="Verdana" w:eastAsia="Times New Roman" w:hAnsi="Verdana" w:cs="Calibri"/>
                <w:color w:val="000000"/>
              </w:rPr>
              <w:t>6.</w:t>
            </w:r>
          </w:p>
        </w:tc>
        <w:tc>
          <w:tcPr>
            <w:tcW w:w="4540" w:type="dxa"/>
            <w:tcBorders>
              <w:top w:val="nil"/>
              <w:left w:val="nil"/>
              <w:bottom w:val="single" w:sz="4" w:space="0" w:color="auto"/>
              <w:right w:val="single" w:sz="4" w:space="0" w:color="auto"/>
            </w:tcBorders>
            <w:vAlign w:val="bottom"/>
            <w:hideMark/>
          </w:tcPr>
          <w:p w14:paraId="5A5FBC2E" w14:textId="77777777" w:rsidR="007B2A1B" w:rsidRPr="00F6156F" w:rsidRDefault="007B2A1B" w:rsidP="00F6156F">
            <w:pPr>
              <w:spacing w:after="0"/>
              <w:rPr>
                <w:rFonts w:ascii="Verdana" w:eastAsia="Times New Roman" w:hAnsi="Verdana" w:cs="Calibri"/>
                <w:color w:val="000000"/>
              </w:rPr>
            </w:pPr>
            <w:proofErr w:type="spellStart"/>
            <w:r w:rsidRPr="00F6156F">
              <w:rPr>
                <w:rFonts w:ascii="Verdana" w:eastAsia="Times New Roman" w:hAnsi="Verdana" w:cs="Calibri"/>
                <w:color w:val="000000"/>
              </w:rPr>
              <w:t>Umango</w:t>
            </w:r>
            <w:proofErr w:type="spellEnd"/>
            <w:r w:rsidRPr="00F6156F">
              <w:rPr>
                <w:rFonts w:ascii="Verdana" w:eastAsia="Times New Roman" w:hAnsi="Verdana" w:cs="Calibri"/>
                <w:color w:val="000000"/>
              </w:rPr>
              <w:t xml:space="preserve"> Essentials (1 źródło, 1 x </w:t>
            </w:r>
            <w:proofErr w:type="spellStart"/>
            <w:r w:rsidRPr="00F6156F">
              <w:rPr>
                <w:rFonts w:ascii="Verdana" w:eastAsia="Times New Roman" w:hAnsi="Verdana" w:cs="Calibri"/>
                <w:color w:val="000000"/>
              </w:rPr>
              <w:t>core</w:t>
            </w:r>
            <w:proofErr w:type="spellEnd"/>
            <w:r w:rsidRPr="00F6156F">
              <w:rPr>
                <w:rFonts w:ascii="Verdana" w:eastAsia="Times New Roman" w:hAnsi="Verdana" w:cs="Calibri"/>
                <w:color w:val="000000"/>
              </w:rPr>
              <w:t xml:space="preserve"> obsługiwanego procesora, </w:t>
            </w:r>
            <w:r w:rsidRPr="00F6156F">
              <w:rPr>
                <w:rFonts w:ascii="Verdana" w:eastAsia="Times New Roman" w:hAnsi="Verdana" w:cs="Calibri"/>
                <w:color w:val="000000"/>
              </w:rPr>
              <w:lastRenderedPageBreak/>
              <w:t xml:space="preserve">nielimitowane ilości </w:t>
            </w:r>
            <w:proofErr w:type="spellStart"/>
            <w:r w:rsidRPr="00F6156F">
              <w:rPr>
                <w:rFonts w:ascii="Verdana" w:eastAsia="Times New Roman" w:hAnsi="Verdana" w:cs="Calibri"/>
                <w:color w:val="000000"/>
              </w:rPr>
              <w:t>OCR'owanych</w:t>
            </w:r>
            <w:proofErr w:type="spellEnd"/>
            <w:r w:rsidRPr="00F6156F">
              <w:rPr>
                <w:rFonts w:ascii="Verdana" w:eastAsia="Times New Roman" w:hAnsi="Verdana" w:cs="Calibri"/>
                <w:color w:val="000000"/>
              </w:rPr>
              <w:t xml:space="preserve"> dokumentów)</w:t>
            </w:r>
          </w:p>
        </w:tc>
        <w:tc>
          <w:tcPr>
            <w:tcW w:w="609" w:type="dxa"/>
            <w:tcBorders>
              <w:top w:val="nil"/>
              <w:left w:val="nil"/>
              <w:bottom w:val="single" w:sz="4" w:space="0" w:color="auto"/>
              <w:right w:val="single" w:sz="4" w:space="0" w:color="auto"/>
            </w:tcBorders>
            <w:noWrap/>
            <w:vAlign w:val="bottom"/>
            <w:hideMark/>
          </w:tcPr>
          <w:p w14:paraId="25C327C6" w14:textId="77777777" w:rsidR="007B2A1B" w:rsidRPr="00F6156F" w:rsidRDefault="007B2A1B" w:rsidP="00F6156F">
            <w:pPr>
              <w:spacing w:after="0"/>
              <w:rPr>
                <w:rFonts w:ascii="Verdana" w:eastAsia="Times New Roman" w:hAnsi="Verdana" w:cs="Calibri"/>
                <w:color w:val="000000"/>
              </w:rPr>
            </w:pPr>
            <w:r w:rsidRPr="00F6156F">
              <w:rPr>
                <w:rFonts w:ascii="Verdana" w:eastAsia="Times New Roman" w:hAnsi="Verdana" w:cs="Calibri"/>
                <w:color w:val="000000"/>
              </w:rPr>
              <w:lastRenderedPageBreak/>
              <w:t>1</w:t>
            </w:r>
          </w:p>
        </w:tc>
        <w:tc>
          <w:tcPr>
            <w:tcW w:w="2060" w:type="dxa"/>
            <w:tcBorders>
              <w:top w:val="nil"/>
              <w:left w:val="nil"/>
              <w:bottom w:val="single" w:sz="4" w:space="0" w:color="auto"/>
              <w:right w:val="single" w:sz="4" w:space="0" w:color="auto"/>
            </w:tcBorders>
            <w:noWrap/>
            <w:vAlign w:val="bottom"/>
            <w:hideMark/>
          </w:tcPr>
          <w:p w14:paraId="4AD9A275" w14:textId="77777777" w:rsidR="007B2A1B" w:rsidRPr="00F6156F" w:rsidRDefault="007B2A1B" w:rsidP="00F6156F">
            <w:pPr>
              <w:spacing w:after="0"/>
              <w:rPr>
                <w:rFonts w:ascii="Verdana" w:eastAsia="Times New Roman" w:hAnsi="Verdana" w:cs="Calibri"/>
                <w:color w:val="000000"/>
              </w:rPr>
            </w:pPr>
            <w:r w:rsidRPr="00F6156F">
              <w:rPr>
                <w:rFonts w:ascii="Verdana" w:eastAsia="Times New Roman" w:hAnsi="Verdana" w:cs="Calibri"/>
                <w:color w:val="000000"/>
              </w:rPr>
              <w:t>Licencja dożywotnia</w:t>
            </w:r>
          </w:p>
        </w:tc>
        <w:tc>
          <w:tcPr>
            <w:tcW w:w="1720" w:type="dxa"/>
            <w:tcBorders>
              <w:top w:val="nil"/>
              <w:left w:val="nil"/>
              <w:bottom w:val="single" w:sz="4" w:space="0" w:color="auto"/>
              <w:right w:val="single" w:sz="4" w:space="0" w:color="auto"/>
            </w:tcBorders>
            <w:noWrap/>
            <w:vAlign w:val="bottom"/>
            <w:hideMark/>
          </w:tcPr>
          <w:p w14:paraId="1A3A3FF1" w14:textId="0F0BDAEE" w:rsidR="007B2A1B" w:rsidRPr="00F6156F" w:rsidRDefault="007B2A1B" w:rsidP="00F6156F">
            <w:pPr>
              <w:spacing w:after="0"/>
              <w:rPr>
                <w:rFonts w:ascii="Verdana" w:eastAsia="Times New Roman" w:hAnsi="Verdana" w:cs="Calibri"/>
                <w:color w:val="000000"/>
              </w:rPr>
            </w:pPr>
            <w:r w:rsidRPr="00F6156F">
              <w:rPr>
                <w:rFonts w:ascii="Verdana" w:eastAsia="Times New Roman" w:hAnsi="Verdana" w:cs="Calibri"/>
                <w:color w:val="000000"/>
              </w:rPr>
              <w:t xml:space="preserve">do </w:t>
            </w:r>
            <w:r w:rsidR="00B1157A" w:rsidRPr="00F6156F">
              <w:rPr>
                <w:rFonts w:ascii="Verdana" w:eastAsia="Times New Roman" w:hAnsi="Verdana" w:cs="Calibri"/>
                <w:color w:val="000000"/>
              </w:rPr>
              <w:t>0</w:t>
            </w:r>
            <w:r w:rsidRPr="00F6156F">
              <w:rPr>
                <w:rFonts w:ascii="Verdana" w:eastAsia="Times New Roman" w:hAnsi="Verdana" w:cs="Calibri"/>
                <w:color w:val="000000"/>
              </w:rPr>
              <w:t>2.03.2027</w:t>
            </w:r>
          </w:p>
        </w:tc>
      </w:tr>
      <w:tr w:rsidR="007B2A1B" w:rsidRPr="00F6156F" w14:paraId="5046B4EF" w14:textId="77777777" w:rsidTr="007B2A1B">
        <w:trPr>
          <w:trHeight w:val="900"/>
        </w:trPr>
        <w:tc>
          <w:tcPr>
            <w:tcW w:w="460" w:type="dxa"/>
            <w:tcBorders>
              <w:top w:val="nil"/>
              <w:left w:val="single" w:sz="4" w:space="0" w:color="auto"/>
              <w:bottom w:val="single" w:sz="4" w:space="0" w:color="auto"/>
              <w:right w:val="single" w:sz="4" w:space="0" w:color="auto"/>
            </w:tcBorders>
            <w:noWrap/>
            <w:vAlign w:val="bottom"/>
            <w:hideMark/>
          </w:tcPr>
          <w:p w14:paraId="56F6C0B8" w14:textId="77777777" w:rsidR="007B2A1B" w:rsidRPr="00F6156F" w:rsidRDefault="007B2A1B" w:rsidP="00F6156F">
            <w:pPr>
              <w:spacing w:after="0"/>
              <w:rPr>
                <w:rFonts w:ascii="Verdana" w:eastAsia="Times New Roman" w:hAnsi="Verdana" w:cs="Calibri"/>
                <w:color w:val="000000"/>
              </w:rPr>
            </w:pPr>
            <w:r w:rsidRPr="00F6156F">
              <w:rPr>
                <w:rFonts w:ascii="Verdana" w:eastAsia="Times New Roman" w:hAnsi="Verdana" w:cs="Calibri"/>
                <w:color w:val="000000"/>
              </w:rPr>
              <w:t>7.</w:t>
            </w:r>
          </w:p>
        </w:tc>
        <w:tc>
          <w:tcPr>
            <w:tcW w:w="4540" w:type="dxa"/>
            <w:tcBorders>
              <w:top w:val="nil"/>
              <w:left w:val="nil"/>
              <w:bottom w:val="single" w:sz="4" w:space="0" w:color="auto"/>
              <w:right w:val="single" w:sz="4" w:space="0" w:color="auto"/>
            </w:tcBorders>
            <w:vAlign w:val="bottom"/>
            <w:hideMark/>
          </w:tcPr>
          <w:p w14:paraId="534C330D" w14:textId="77777777" w:rsidR="007B2A1B" w:rsidRPr="00F6156F" w:rsidRDefault="007B2A1B" w:rsidP="00F6156F">
            <w:pPr>
              <w:spacing w:after="0"/>
              <w:rPr>
                <w:rFonts w:ascii="Verdana" w:eastAsia="Times New Roman" w:hAnsi="Verdana" w:cs="Calibri"/>
                <w:color w:val="000000"/>
              </w:rPr>
            </w:pPr>
            <w:proofErr w:type="spellStart"/>
            <w:r w:rsidRPr="00F6156F">
              <w:rPr>
                <w:rFonts w:ascii="Verdana" w:eastAsia="Times New Roman" w:hAnsi="Verdana" w:cs="Calibri"/>
                <w:color w:val="000000"/>
              </w:rPr>
              <w:t>Umango</w:t>
            </w:r>
            <w:proofErr w:type="spellEnd"/>
            <w:r w:rsidRPr="00F6156F">
              <w:rPr>
                <w:rFonts w:ascii="Verdana" w:eastAsia="Times New Roman" w:hAnsi="Verdana" w:cs="Calibri"/>
                <w:color w:val="000000"/>
              </w:rPr>
              <w:t xml:space="preserve"> Essentials (4 źródła, 5 x </w:t>
            </w:r>
            <w:proofErr w:type="spellStart"/>
            <w:r w:rsidRPr="00F6156F">
              <w:rPr>
                <w:rFonts w:ascii="Verdana" w:eastAsia="Times New Roman" w:hAnsi="Verdana" w:cs="Calibri"/>
                <w:color w:val="000000"/>
              </w:rPr>
              <w:t>core</w:t>
            </w:r>
            <w:proofErr w:type="spellEnd"/>
            <w:r w:rsidRPr="00F6156F">
              <w:rPr>
                <w:rFonts w:ascii="Verdana" w:eastAsia="Times New Roman" w:hAnsi="Verdana" w:cs="Calibri"/>
                <w:color w:val="000000"/>
              </w:rPr>
              <w:t xml:space="preserve"> obsługiwanego procesora, nielimitowane ilości </w:t>
            </w:r>
            <w:proofErr w:type="spellStart"/>
            <w:r w:rsidRPr="00F6156F">
              <w:rPr>
                <w:rFonts w:ascii="Verdana" w:eastAsia="Times New Roman" w:hAnsi="Verdana" w:cs="Calibri"/>
                <w:color w:val="000000"/>
              </w:rPr>
              <w:t>OCR'owanych</w:t>
            </w:r>
            <w:proofErr w:type="spellEnd"/>
            <w:r w:rsidRPr="00F6156F">
              <w:rPr>
                <w:rFonts w:ascii="Verdana" w:eastAsia="Times New Roman" w:hAnsi="Verdana" w:cs="Calibri"/>
                <w:color w:val="000000"/>
              </w:rPr>
              <w:t xml:space="preserve"> dokumentów)</w:t>
            </w:r>
          </w:p>
        </w:tc>
        <w:tc>
          <w:tcPr>
            <w:tcW w:w="609" w:type="dxa"/>
            <w:tcBorders>
              <w:top w:val="nil"/>
              <w:left w:val="nil"/>
              <w:bottom w:val="single" w:sz="4" w:space="0" w:color="auto"/>
              <w:right w:val="single" w:sz="4" w:space="0" w:color="auto"/>
            </w:tcBorders>
            <w:noWrap/>
            <w:vAlign w:val="bottom"/>
            <w:hideMark/>
          </w:tcPr>
          <w:p w14:paraId="2D4F5C41" w14:textId="77777777" w:rsidR="007B2A1B" w:rsidRPr="00F6156F" w:rsidRDefault="007B2A1B" w:rsidP="00F6156F">
            <w:pPr>
              <w:spacing w:after="0"/>
              <w:rPr>
                <w:rFonts w:ascii="Verdana" w:eastAsia="Times New Roman" w:hAnsi="Verdana" w:cs="Calibri"/>
                <w:color w:val="000000"/>
              </w:rPr>
            </w:pPr>
            <w:r w:rsidRPr="00F6156F">
              <w:rPr>
                <w:rFonts w:ascii="Verdana" w:eastAsia="Times New Roman" w:hAnsi="Verdana" w:cs="Calibri"/>
                <w:color w:val="000000"/>
              </w:rPr>
              <w:t>1</w:t>
            </w:r>
          </w:p>
        </w:tc>
        <w:tc>
          <w:tcPr>
            <w:tcW w:w="2060" w:type="dxa"/>
            <w:tcBorders>
              <w:top w:val="nil"/>
              <w:left w:val="nil"/>
              <w:bottom w:val="single" w:sz="4" w:space="0" w:color="auto"/>
              <w:right w:val="single" w:sz="4" w:space="0" w:color="auto"/>
            </w:tcBorders>
            <w:noWrap/>
            <w:vAlign w:val="bottom"/>
            <w:hideMark/>
          </w:tcPr>
          <w:p w14:paraId="5892FDFB" w14:textId="77777777" w:rsidR="007B2A1B" w:rsidRPr="00F6156F" w:rsidRDefault="007B2A1B" w:rsidP="00F6156F">
            <w:pPr>
              <w:spacing w:after="0"/>
              <w:rPr>
                <w:rFonts w:ascii="Verdana" w:eastAsia="Times New Roman" w:hAnsi="Verdana" w:cs="Calibri"/>
                <w:color w:val="000000"/>
              </w:rPr>
            </w:pPr>
            <w:r w:rsidRPr="00F6156F">
              <w:rPr>
                <w:rFonts w:ascii="Verdana" w:eastAsia="Times New Roman" w:hAnsi="Verdana" w:cs="Calibri"/>
                <w:color w:val="000000"/>
              </w:rPr>
              <w:t>Licencja dożywotnia</w:t>
            </w:r>
          </w:p>
        </w:tc>
        <w:tc>
          <w:tcPr>
            <w:tcW w:w="1720" w:type="dxa"/>
            <w:tcBorders>
              <w:top w:val="nil"/>
              <w:left w:val="nil"/>
              <w:bottom w:val="single" w:sz="4" w:space="0" w:color="auto"/>
              <w:right w:val="single" w:sz="4" w:space="0" w:color="auto"/>
            </w:tcBorders>
            <w:noWrap/>
            <w:vAlign w:val="bottom"/>
            <w:hideMark/>
          </w:tcPr>
          <w:p w14:paraId="1A267442" w14:textId="77777777" w:rsidR="007B2A1B" w:rsidRPr="00F6156F" w:rsidRDefault="007B2A1B" w:rsidP="00F6156F">
            <w:pPr>
              <w:spacing w:after="0"/>
              <w:rPr>
                <w:rFonts w:ascii="Verdana" w:eastAsia="Times New Roman" w:hAnsi="Verdana" w:cs="Calibri"/>
                <w:color w:val="000000"/>
              </w:rPr>
            </w:pPr>
            <w:r w:rsidRPr="00F6156F">
              <w:rPr>
                <w:rFonts w:ascii="Verdana" w:eastAsia="Times New Roman" w:hAnsi="Verdana" w:cs="Calibri"/>
                <w:color w:val="000000"/>
              </w:rPr>
              <w:t>do 31.12.2026</w:t>
            </w:r>
          </w:p>
        </w:tc>
      </w:tr>
      <w:tr w:rsidR="007B2A1B" w:rsidRPr="00F6156F" w14:paraId="7A404922" w14:textId="77777777" w:rsidTr="007B2A1B">
        <w:trPr>
          <w:trHeight w:val="300"/>
        </w:trPr>
        <w:tc>
          <w:tcPr>
            <w:tcW w:w="460" w:type="dxa"/>
            <w:tcBorders>
              <w:top w:val="nil"/>
              <w:left w:val="single" w:sz="4" w:space="0" w:color="auto"/>
              <w:bottom w:val="single" w:sz="4" w:space="0" w:color="auto"/>
              <w:right w:val="single" w:sz="4" w:space="0" w:color="auto"/>
            </w:tcBorders>
            <w:noWrap/>
            <w:vAlign w:val="bottom"/>
            <w:hideMark/>
          </w:tcPr>
          <w:p w14:paraId="43980E10" w14:textId="73638EBA" w:rsidR="007B2A1B" w:rsidRPr="00F6156F" w:rsidRDefault="007B2A1B" w:rsidP="00F6156F">
            <w:pPr>
              <w:spacing w:after="0"/>
              <w:rPr>
                <w:rFonts w:ascii="Verdana" w:eastAsia="Times New Roman" w:hAnsi="Verdana" w:cs="Calibri"/>
                <w:color w:val="000000"/>
              </w:rPr>
            </w:pPr>
            <w:r w:rsidRPr="00F6156F">
              <w:rPr>
                <w:rFonts w:ascii="Verdana" w:eastAsia="Times New Roman" w:hAnsi="Verdana" w:cs="Calibri"/>
                <w:color w:val="000000"/>
              </w:rPr>
              <w:t>8.</w:t>
            </w:r>
          </w:p>
        </w:tc>
        <w:tc>
          <w:tcPr>
            <w:tcW w:w="4540" w:type="dxa"/>
            <w:tcBorders>
              <w:top w:val="nil"/>
              <w:left w:val="nil"/>
              <w:bottom w:val="single" w:sz="4" w:space="0" w:color="auto"/>
              <w:right w:val="single" w:sz="4" w:space="0" w:color="auto"/>
            </w:tcBorders>
            <w:noWrap/>
            <w:vAlign w:val="bottom"/>
            <w:hideMark/>
          </w:tcPr>
          <w:p w14:paraId="3B606277" w14:textId="77777777" w:rsidR="007B2A1B" w:rsidRPr="00F6156F" w:rsidRDefault="007B2A1B" w:rsidP="00F6156F">
            <w:pPr>
              <w:spacing w:after="0"/>
              <w:rPr>
                <w:rFonts w:ascii="Verdana" w:eastAsia="Times New Roman" w:hAnsi="Verdana" w:cs="Calibri"/>
                <w:color w:val="000000"/>
              </w:rPr>
            </w:pPr>
            <w:proofErr w:type="spellStart"/>
            <w:r w:rsidRPr="00F6156F">
              <w:rPr>
                <w:rFonts w:ascii="Verdana" w:eastAsia="Times New Roman" w:hAnsi="Verdana" w:cs="Calibri"/>
                <w:color w:val="000000"/>
              </w:rPr>
              <w:t>DocSlide</w:t>
            </w:r>
            <w:proofErr w:type="spellEnd"/>
            <w:r w:rsidRPr="00F6156F">
              <w:rPr>
                <w:rFonts w:ascii="Verdana" w:eastAsia="Times New Roman" w:hAnsi="Verdana" w:cs="Calibri"/>
                <w:color w:val="000000"/>
              </w:rPr>
              <w:t xml:space="preserve"> Base Module</w:t>
            </w:r>
          </w:p>
        </w:tc>
        <w:tc>
          <w:tcPr>
            <w:tcW w:w="609" w:type="dxa"/>
            <w:tcBorders>
              <w:top w:val="nil"/>
              <w:left w:val="nil"/>
              <w:bottom w:val="single" w:sz="4" w:space="0" w:color="auto"/>
              <w:right w:val="single" w:sz="4" w:space="0" w:color="auto"/>
            </w:tcBorders>
            <w:noWrap/>
            <w:vAlign w:val="bottom"/>
            <w:hideMark/>
          </w:tcPr>
          <w:p w14:paraId="7BAE4339" w14:textId="77777777" w:rsidR="007B2A1B" w:rsidRPr="00F6156F" w:rsidRDefault="007B2A1B" w:rsidP="00F6156F">
            <w:pPr>
              <w:spacing w:after="0"/>
              <w:rPr>
                <w:rFonts w:ascii="Verdana" w:eastAsia="Times New Roman" w:hAnsi="Verdana" w:cs="Calibri"/>
                <w:color w:val="000000"/>
              </w:rPr>
            </w:pPr>
            <w:r w:rsidRPr="00F6156F">
              <w:rPr>
                <w:rFonts w:ascii="Verdana" w:eastAsia="Times New Roman" w:hAnsi="Verdana" w:cs="Calibri"/>
                <w:color w:val="000000"/>
              </w:rPr>
              <w:t>1</w:t>
            </w:r>
          </w:p>
        </w:tc>
        <w:tc>
          <w:tcPr>
            <w:tcW w:w="2060" w:type="dxa"/>
            <w:tcBorders>
              <w:top w:val="nil"/>
              <w:left w:val="nil"/>
              <w:bottom w:val="single" w:sz="4" w:space="0" w:color="auto"/>
              <w:right w:val="single" w:sz="4" w:space="0" w:color="auto"/>
            </w:tcBorders>
            <w:noWrap/>
            <w:vAlign w:val="bottom"/>
            <w:hideMark/>
          </w:tcPr>
          <w:p w14:paraId="6755D34C" w14:textId="77777777" w:rsidR="007B2A1B" w:rsidRPr="00F6156F" w:rsidRDefault="007B2A1B" w:rsidP="00F6156F">
            <w:pPr>
              <w:spacing w:after="0"/>
              <w:rPr>
                <w:rFonts w:ascii="Verdana" w:eastAsia="Times New Roman" w:hAnsi="Verdana" w:cs="Calibri"/>
                <w:color w:val="000000"/>
              </w:rPr>
            </w:pPr>
            <w:r w:rsidRPr="00F6156F">
              <w:rPr>
                <w:rFonts w:ascii="Verdana" w:eastAsia="Times New Roman" w:hAnsi="Verdana" w:cs="Calibri"/>
                <w:color w:val="000000"/>
              </w:rPr>
              <w:t>do 31.12.2026</w:t>
            </w:r>
          </w:p>
        </w:tc>
        <w:tc>
          <w:tcPr>
            <w:tcW w:w="1720" w:type="dxa"/>
            <w:tcBorders>
              <w:top w:val="nil"/>
              <w:left w:val="nil"/>
              <w:bottom w:val="single" w:sz="4" w:space="0" w:color="auto"/>
              <w:right w:val="single" w:sz="4" w:space="0" w:color="auto"/>
            </w:tcBorders>
            <w:noWrap/>
            <w:vAlign w:val="bottom"/>
            <w:hideMark/>
          </w:tcPr>
          <w:p w14:paraId="6297F288" w14:textId="77777777" w:rsidR="007B2A1B" w:rsidRPr="00F6156F" w:rsidRDefault="007B2A1B" w:rsidP="00F6156F">
            <w:pPr>
              <w:spacing w:after="0"/>
              <w:rPr>
                <w:rFonts w:ascii="Verdana" w:eastAsia="Times New Roman" w:hAnsi="Verdana" w:cs="Calibri"/>
                <w:color w:val="000000"/>
              </w:rPr>
            </w:pPr>
            <w:r w:rsidRPr="00F6156F">
              <w:rPr>
                <w:rFonts w:ascii="Verdana" w:eastAsia="Times New Roman" w:hAnsi="Verdana" w:cs="Calibri"/>
                <w:color w:val="000000"/>
              </w:rPr>
              <w:t>do 31.12.2026</w:t>
            </w:r>
          </w:p>
        </w:tc>
      </w:tr>
    </w:tbl>
    <w:p w14:paraId="76DBF2E4" w14:textId="77777777" w:rsidR="001E668B" w:rsidRPr="00F6156F" w:rsidRDefault="001E668B" w:rsidP="00F6156F">
      <w:pPr>
        <w:pStyle w:val="Default"/>
        <w:spacing w:line="276" w:lineRule="auto"/>
        <w:rPr>
          <w:bCs/>
          <w:sz w:val="22"/>
          <w:szCs w:val="22"/>
        </w:rPr>
      </w:pPr>
    </w:p>
    <w:p w14:paraId="4F29B484" w14:textId="5AFC92EA" w:rsidR="007B2A1B" w:rsidRPr="00F6156F" w:rsidRDefault="00ED4440" w:rsidP="00F6156F">
      <w:pPr>
        <w:spacing w:after="0"/>
        <w:rPr>
          <w:rFonts w:ascii="Verdana" w:eastAsia="Times New Roman" w:hAnsi="Verdana" w:cs="Calibri"/>
          <w:color w:val="000000"/>
        </w:rPr>
      </w:pPr>
      <w:r w:rsidRPr="00F6156F">
        <w:rPr>
          <w:rFonts w:ascii="Verdana" w:eastAsia="Times New Roman" w:hAnsi="Verdana" w:cs="Calibri"/>
          <w:color w:val="000000"/>
        </w:rPr>
        <w:t>Bieg wsparcia rozpoczyna się z zakończeniem bieżącego okresu wsparcia</w:t>
      </w:r>
      <w:r w:rsidR="00375B0A" w:rsidRPr="00F6156F">
        <w:rPr>
          <w:rFonts w:ascii="Verdana" w:eastAsia="Times New Roman" w:hAnsi="Verdana" w:cs="Calibri"/>
          <w:color w:val="000000"/>
        </w:rPr>
        <w:t>.</w:t>
      </w:r>
      <w:r w:rsidRPr="00F6156F">
        <w:rPr>
          <w:rFonts w:ascii="Verdana" w:eastAsia="Times New Roman" w:hAnsi="Verdana" w:cs="Calibri"/>
          <w:color w:val="000000"/>
        </w:rPr>
        <w:t xml:space="preserve"> </w:t>
      </w:r>
      <w:r w:rsidR="007B2A1B" w:rsidRPr="00F6156F">
        <w:rPr>
          <w:rFonts w:ascii="Verdana" w:eastAsia="Times New Roman" w:hAnsi="Verdana" w:cs="Calibri"/>
          <w:color w:val="000000"/>
        </w:rPr>
        <w:t xml:space="preserve">Wykup wsparcia dla licencji lp. </w:t>
      </w:r>
      <w:r w:rsidR="005908A1" w:rsidRPr="00F6156F">
        <w:rPr>
          <w:rFonts w:ascii="Verdana" w:eastAsia="Times New Roman" w:hAnsi="Verdana" w:cs="Calibri"/>
          <w:color w:val="000000"/>
        </w:rPr>
        <w:t>2-8</w:t>
      </w:r>
      <w:r w:rsidR="007B2A1B" w:rsidRPr="00F6156F">
        <w:rPr>
          <w:rFonts w:ascii="Verdana" w:eastAsia="Times New Roman" w:hAnsi="Verdana" w:cs="Calibri"/>
          <w:color w:val="000000"/>
        </w:rPr>
        <w:t xml:space="preserve"> pow</w:t>
      </w:r>
      <w:r w:rsidR="005908A1" w:rsidRPr="00F6156F">
        <w:rPr>
          <w:rFonts w:ascii="Verdana" w:eastAsia="Times New Roman" w:hAnsi="Verdana" w:cs="Calibri"/>
          <w:color w:val="000000"/>
        </w:rPr>
        <w:t>i</w:t>
      </w:r>
      <w:r w:rsidR="007B2A1B" w:rsidRPr="00F6156F">
        <w:rPr>
          <w:rFonts w:ascii="Verdana" w:eastAsia="Times New Roman" w:hAnsi="Verdana" w:cs="Calibri"/>
          <w:color w:val="000000"/>
        </w:rPr>
        <w:t>nien nastąpić nie wcześniej niż w grudniu 2026.</w:t>
      </w:r>
    </w:p>
    <w:p w14:paraId="4B09DA94" w14:textId="77777777" w:rsidR="00DA14A6" w:rsidRPr="00F6156F" w:rsidRDefault="00DA14A6" w:rsidP="00F6156F">
      <w:pPr>
        <w:spacing w:after="0"/>
        <w:rPr>
          <w:rFonts w:ascii="Verdana" w:eastAsia="Times New Roman" w:hAnsi="Verdana" w:cs="Calibri"/>
          <w:color w:val="000000"/>
        </w:rPr>
      </w:pPr>
    </w:p>
    <w:p w14:paraId="01578C7B" w14:textId="4198AF19" w:rsidR="000E1175" w:rsidRDefault="005A1677" w:rsidP="00F6156F">
      <w:pPr>
        <w:spacing w:after="0"/>
        <w:rPr>
          <w:rFonts w:ascii="Verdana" w:eastAsia="Times New Roman" w:hAnsi="Verdana" w:cs="Calibri"/>
          <w:color w:val="000000"/>
        </w:rPr>
      </w:pPr>
      <w:r w:rsidRPr="00F6156F">
        <w:rPr>
          <w:rFonts w:ascii="Verdana" w:eastAsia="Times New Roman" w:hAnsi="Verdana" w:cs="Calibri"/>
          <w:color w:val="000000"/>
        </w:rPr>
        <w:t xml:space="preserve">Dla powyższych licencji oraz wsparcia </w:t>
      </w:r>
      <w:r w:rsidR="00DA14A6" w:rsidRPr="00F6156F">
        <w:rPr>
          <w:rFonts w:ascii="Verdana" w:eastAsia="Times New Roman" w:hAnsi="Verdana" w:cs="Calibri"/>
          <w:color w:val="000000"/>
        </w:rPr>
        <w:t xml:space="preserve">Wykonawca zobowiązany jest przedłożyć Zamawiającemu wykaz licencji sporządzony według </w:t>
      </w:r>
      <w:r w:rsidR="00602396" w:rsidRPr="00F6156F">
        <w:rPr>
          <w:rFonts w:ascii="Verdana" w:eastAsia="Times New Roman" w:hAnsi="Verdana" w:cs="Calibri"/>
          <w:color w:val="000000"/>
        </w:rPr>
        <w:t xml:space="preserve">wzoru </w:t>
      </w:r>
      <w:r w:rsidR="00DA14A6" w:rsidRPr="00F6156F">
        <w:rPr>
          <w:rFonts w:ascii="Verdana" w:eastAsia="Times New Roman" w:hAnsi="Verdana" w:cs="Calibri"/>
          <w:color w:val="000000"/>
        </w:rPr>
        <w:t xml:space="preserve">określonego w Załączniku nr </w:t>
      </w:r>
      <w:r w:rsidR="00706F80" w:rsidRPr="00F6156F">
        <w:rPr>
          <w:rFonts w:ascii="Verdana" w:eastAsia="Times New Roman" w:hAnsi="Verdana" w:cs="Calibri"/>
          <w:color w:val="000000"/>
        </w:rPr>
        <w:t>5</w:t>
      </w:r>
      <w:r w:rsidR="00DA14A6" w:rsidRPr="00F6156F">
        <w:rPr>
          <w:rFonts w:ascii="Verdana" w:eastAsia="Times New Roman" w:hAnsi="Verdana" w:cs="Calibri"/>
          <w:color w:val="000000"/>
        </w:rPr>
        <w:t xml:space="preserve"> do umowy.</w:t>
      </w:r>
      <w:r w:rsidR="00705A06" w:rsidRPr="00F6156F">
        <w:rPr>
          <w:rFonts w:ascii="Verdana" w:eastAsia="Times New Roman" w:hAnsi="Verdana" w:cs="Calibri"/>
          <w:color w:val="000000"/>
        </w:rPr>
        <w:t xml:space="preserve"> </w:t>
      </w:r>
    </w:p>
    <w:p w14:paraId="1982167F" w14:textId="77777777" w:rsidR="00E33B84" w:rsidRPr="00F6156F" w:rsidRDefault="00E33B84" w:rsidP="00F6156F">
      <w:pPr>
        <w:spacing w:after="0"/>
        <w:rPr>
          <w:rFonts w:ascii="Verdana" w:eastAsia="Times New Roman" w:hAnsi="Verdana" w:cs="Calibri"/>
          <w:color w:val="000000"/>
        </w:rPr>
      </w:pPr>
    </w:p>
    <w:p w14:paraId="75F59B43" w14:textId="77777777" w:rsidR="00ED668E" w:rsidRPr="00F6156F" w:rsidRDefault="00ED668E" w:rsidP="00F6156F">
      <w:pPr>
        <w:pStyle w:val="Default"/>
        <w:spacing w:line="276" w:lineRule="auto"/>
        <w:ind w:left="709"/>
        <w:rPr>
          <w:bCs/>
          <w:sz w:val="22"/>
          <w:szCs w:val="22"/>
        </w:rPr>
      </w:pPr>
    </w:p>
    <w:p w14:paraId="1B6C7187" w14:textId="1E1E1F7F" w:rsidR="000E1E04" w:rsidRPr="00F6156F" w:rsidRDefault="006C7ECA" w:rsidP="00F6156F">
      <w:pPr>
        <w:pStyle w:val="Default"/>
        <w:numPr>
          <w:ilvl w:val="0"/>
          <w:numId w:val="8"/>
        </w:numPr>
        <w:spacing w:line="276" w:lineRule="auto"/>
        <w:rPr>
          <w:bCs/>
          <w:sz w:val="22"/>
          <w:szCs w:val="22"/>
        </w:rPr>
      </w:pPr>
      <w:r w:rsidRPr="00F6156F">
        <w:rPr>
          <w:bCs/>
          <w:sz w:val="22"/>
          <w:szCs w:val="22"/>
        </w:rPr>
        <w:t>D</w:t>
      </w:r>
      <w:r w:rsidR="00016CC2" w:rsidRPr="00F6156F">
        <w:rPr>
          <w:bCs/>
          <w:sz w:val="22"/>
          <w:szCs w:val="22"/>
        </w:rPr>
        <w:t>zierżaw</w:t>
      </w:r>
      <w:r w:rsidRPr="00F6156F">
        <w:rPr>
          <w:bCs/>
          <w:sz w:val="22"/>
          <w:szCs w:val="22"/>
        </w:rPr>
        <w:t>a</w:t>
      </w:r>
      <w:r w:rsidR="000E1E04" w:rsidRPr="00F6156F">
        <w:rPr>
          <w:bCs/>
          <w:sz w:val="22"/>
          <w:szCs w:val="22"/>
        </w:rPr>
        <w:t xml:space="preserve"> urządzeń drukujących (drukarek i urządzeń wielofunkcyjnych)</w:t>
      </w:r>
      <w:r w:rsidRPr="00F6156F">
        <w:rPr>
          <w:bCs/>
          <w:sz w:val="22"/>
          <w:szCs w:val="22"/>
        </w:rPr>
        <w:t xml:space="preserve"> wraz z usługą serwisową.</w:t>
      </w:r>
    </w:p>
    <w:p w14:paraId="443FFE04" w14:textId="77777777" w:rsidR="00905575" w:rsidRPr="00F6156F" w:rsidRDefault="00905575" w:rsidP="00F6156F">
      <w:pPr>
        <w:pStyle w:val="Default"/>
        <w:spacing w:line="276" w:lineRule="auto"/>
        <w:ind w:left="709"/>
        <w:rPr>
          <w:bCs/>
          <w:sz w:val="22"/>
          <w:szCs w:val="22"/>
        </w:rPr>
      </w:pPr>
    </w:p>
    <w:p w14:paraId="00069786" w14:textId="7724A4DD" w:rsidR="00905575" w:rsidRPr="00F6156F" w:rsidRDefault="00905575" w:rsidP="00F6156F">
      <w:pPr>
        <w:pStyle w:val="Default"/>
        <w:spacing w:line="276" w:lineRule="auto"/>
        <w:ind w:left="709"/>
        <w:rPr>
          <w:bCs/>
          <w:sz w:val="22"/>
          <w:szCs w:val="22"/>
        </w:rPr>
      </w:pPr>
      <w:r w:rsidRPr="00F6156F">
        <w:rPr>
          <w:bCs/>
          <w:sz w:val="22"/>
          <w:szCs w:val="22"/>
        </w:rPr>
        <w:t xml:space="preserve">Uruchomienie zamówienia </w:t>
      </w:r>
      <w:r w:rsidR="00291B5C" w:rsidRPr="00F6156F">
        <w:rPr>
          <w:bCs/>
          <w:sz w:val="22"/>
          <w:szCs w:val="22"/>
        </w:rPr>
        <w:t xml:space="preserve">w zakresie </w:t>
      </w:r>
      <w:r w:rsidRPr="00F6156F">
        <w:rPr>
          <w:bCs/>
          <w:sz w:val="22"/>
          <w:szCs w:val="22"/>
        </w:rPr>
        <w:t>pkt.</w:t>
      </w:r>
      <w:r w:rsidR="00291B5C" w:rsidRPr="00F6156F">
        <w:rPr>
          <w:bCs/>
          <w:sz w:val="22"/>
          <w:szCs w:val="22"/>
        </w:rPr>
        <w:t xml:space="preserve"> </w:t>
      </w:r>
      <w:r w:rsidR="00267919" w:rsidRPr="00F6156F">
        <w:rPr>
          <w:bCs/>
          <w:sz w:val="22"/>
          <w:szCs w:val="22"/>
        </w:rPr>
        <w:t>2</w:t>
      </w:r>
      <w:r w:rsidRPr="00F6156F">
        <w:rPr>
          <w:bCs/>
          <w:sz w:val="22"/>
          <w:szCs w:val="22"/>
        </w:rPr>
        <w:t xml:space="preserve"> nastąpi od dnia </w:t>
      </w:r>
      <w:r w:rsidR="005B2FD8" w:rsidRPr="00F6156F">
        <w:rPr>
          <w:bCs/>
          <w:sz w:val="22"/>
          <w:szCs w:val="22"/>
        </w:rPr>
        <w:t>02</w:t>
      </w:r>
      <w:r w:rsidRPr="00F6156F">
        <w:rPr>
          <w:bCs/>
          <w:sz w:val="22"/>
          <w:szCs w:val="22"/>
        </w:rPr>
        <w:t>.</w:t>
      </w:r>
      <w:r w:rsidR="005B2FD8" w:rsidRPr="00F6156F">
        <w:rPr>
          <w:bCs/>
          <w:sz w:val="22"/>
          <w:szCs w:val="22"/>
        </w:rPr>
        <w:t>11</w:t>
      </w:r>
      <w:r w:rsidRPr="00F6156F">
        <w:rPr>
          <w:bCs/>
          <w:sz w:val="22"/>
          <w:szCs w:val="22"/>
        </w:rPr>
        <w:t>.2026.</w:t>
      </w:r>
    </w:p>
    <w:p w14:paraId="244451E3" w14:textId="77777777" w:rsidR="006D0A34" w:rsidRPr="00F6156F" w:rsidRDefault="006D0A34" w:rsidP="00F6156F">
      <w:pPr>
        <w:pStyle w:val="Default"/>
        <w:spacing w:line="276" w:lineRule="auto"/>
        <w:ind w:firstLine="349"/>
        <w:rPr>
          <w:bCs/>
          <w:sz w:val="22"/>
          <w:szCs w:val="22"/>
        </w:rPr>
      </w:pPr>
    </w:p>
    <w:p w14:paraId="1A04C825" w14:textId="3493C6F4" w:rsidR="00301C97" w:rsidRPr="00F6156F" w:rsidRDefault="00445658" w:rsidP="00F6156F">
      <w:pPr>
        <w:pStyle w:val="Default"/>
        <w:spacing w:line="276" w:lineRule="auto"/>
        <w:ind w:firstLine="349"/>
        <w:rPr>
          <w:bCs/>
          <w:sz w:val="22"/>
          <w:szCs w:val="22"/>
        </w:rPr>
      </w:pPr>
      <w:r w:rsidRPr="00F6156F">
        <w:rPr>
          <w:bCs/>
          <w:sz w:val="22"/>
          <w:szCs w:val="22"/>
        </w:rPr>
        <w:t>W skład zmówienia wchodzi:</w:t>
      </w:r>
    </w:p>
    <w:p w14:paraId="49B78F68" w14:textId="0228C527" w:rsidR="00445658" w:rsidRPr="00F6156F" w:rsidRDefault="007F6894" w:rsidP="00F6156F">
      <w:pPr>
        <w:pStyle w:val="Default"/>
        <w:numPr>
          <w:ilvl w:val="1"/>
          <w:numId w:val="8"/>
        </w:numPr>
        <w:spacing w:line="276" w:lineRule="auto"/>
        <w:rPr>
          <w:bCs/>
          <w:sz w:val="22"/>
          <w:szCs w:val="22"/>
        </w:rPr>
      </w:pPr>
      <w:r w:rsidRPr="00F6156F">
        <w:rPr>
          <w:bCs/>
          <w:sz w:val="22"/>
          <w:szCs w:val="22"/>
        </w:rPr>
        <w:t xml:space="preserve">Dzierżawa oraz serwis </w:t>
      </w:r>
      <w:r w:rsidR="003243B8" w:rsidRPr="00F6156F">
        <w:rPr>
          <w:bCs/>
          <w:sz w:val="22"/>
          <w:szCs w:val="22"/>
        </w:rPr>
        <w:t>poniższych</w:t>
      </w:r>
      <w:r w:rsidRPr="00F6156F">
        <w:rPr>
          <w:bCs/>
          <w:sz w:val="22"/>
          <w:szCs w:val="22"/>
        </w:rPr>
        <w:t xml:space="preserve"> urządzeń</w:t>
      </w:r>
      <w:r w:rsidR="00E81E65" w:rsidRPr="00F6156F">
        <w:rPr>
          <w:bCs/>
          <w:sz w:val="22"/>
          <w:szCs w:val="22"/>
        </w:rPr>
        <w:t xml:space="preserve"> (m</w:t>
      </w:r>
      <w:r w:rsidR="003243B8" w:rsidRPr="00F6156F">
        <w:rPr>
          <w:bCs/>
          <w:sz w:val="22"/>
          <w:szCs w:val="22"/>
        </w:rPr>
        <w:t>inimalne wymagania</w:t>
      </w:r>
      <w:r w:rsidR="00E81E65" w:rsidRPr="00F6156F">
        <w:rPr>
          <w:bCs/>
          <w:sz w:val="22"/>
          <w:szCs w:val="22"/>
        </w:rPr>
        <w:t xml:space="preserve"> dla wskazanych urządzeń zostały wymienione w załączniku nr 1):</w:t>
      </w:r>
    </w:p>
    <w:p w14:paraId="26A2E65F" w14:textId="02B77790" w:rsidR="007F6894" w:rsidRPr="00F6156F" w:rsidRDefault="007F6894" w:rsidP="00F6156F">
      <w:pPr>
        <w:pStyle w:val="Default"/>
        <w:numPr>
          <w:ilvl w:val="0"/>
          <w:numId w:val="11"/>
        </w:numPr>
        <w:spacing w:line="276" w:lineRule="auto"/>
        <w:rPr>
          <w:bCs/>
          <w:sz w:val="22"/>
          <w:szCs w:val="22"/>
        </w:rPr>
      </w:pPr>
      <w:r w:rsidRPr="00F6156F">
        <w:rPr>
          <w:b/>
          <w:sz w:val="22"/>
          <w:szCs w:val="22"/>
        </w:rPr>
        <w:t>Model 1</w:t>
      </w:r>
      <w:r w:rsidRPr="00F6156F">
        <w:rPr>
          <w:bCs/>
          <w:sz w:val="22"/>
          <w:szCs w:val="22"/>
        </w:rPr>
        <w:t xml:space="preserve"> – 5 sztuk</w:t>
      </w:r>
    </w:p>
    <w:p w14:paraId="74438634" w14:textId="07CB06F5" w:rsidR="007F6894" w:rsidRPr="00F6156F" w:rsidRDefault="007F6894" w:rsidP="00F6156F">
      <w:pPr>
        <w:pStyle w:val="Default"/>
        <w:numPr>
          <w:ilvl w:val="0"/>
          <w:numId w:val="11"/>
        </w:numPr>
        <w:spacing w:line="276" w:lineRule="auto"/>
        <w:rPr>
          <w:bCs/>
          <w:sz w:val="22"/>
          <w:szCs w:val="22"/>
        </w:rPr>
      </w:pPr>
      <w:r w:rsidRPr="00F6156F">
        <w:rPr>
          <w:b/>
          <w:sz w:val="22"/>
          <w:szCs w:val="22"/>
        </w:rPr>
        <w:t>Model 2</w:t>
      </w:r>
      <w:r w:rsidRPr="00F6156F">
        <w:rPr>
          <w:bCs/>
          <w:sz w:val="22"/>
          <w:szCs w:val="22"/>
        </w:rPr>
        <w:t xml:space="preserve"> – 1 sztuka</w:t>
      </w:r>
    </w:p>
    <w:p w14:paraId="4C2349AF" w14:textId="06758E90" w:rsidR="007F6894" w:rsidRPr="00F6156F" w:rsidRDefault="007F6894" w:rsidP="00F6156F">
      <w:pPr>
        <w:pStyle w:val="Default"/>
        <w:numPr>
          <w:ilvl w:val="0"/>
          <w:numId w:val="11"/>
        </w:numPr>
        <w:spacing w:line="276" w:lineRule="auto"/>
        <w:rPr>
          <w:bCs/>
          <w:sz w:val="22"/>
          <w:szCs w:val="22"/>
        </w:rPr>
      </w:pPr>
      <w:r w:rsidRPr="00F6156F">
        <w:rPr>
          <w:b/>
          <w:sz w:val="22"/>
          <w:szCs w:val="22"/>
        </w:rPr>
        <w:t>Model 3</w:t>
      </w:r>
      <w:r w:rsidRPr="00F6156F">
        <w:rPr>
          <w:bCs/>
          <w:sz w:val="22"/>
          <w:szCs w:val="22"/>
        </w:rPr>
        <w:t xml:space="preserve"> – 1 sztuka</w:t>
      </w:r>
    </w:p>
    <w:p w14:paraId="23B66E44" w14:textId="3CAFAA9C" w:rsidR="007F6894" w:rsidRPr="00F6156F" w:rsidRDefault="00A523C0" w:rsidP="00F6156F">
      <w:pPr>
        <w:pStyle w:val="Default"/>
        <w:numPr>
          <w:ilvl w:val="1"/>
          <w:numId w:val="8"/>
        </w:numPr>
        <w:spacing w:line="276" w:lineRule="auto"/>
        <w:rPr>
          <w:bCs/>
          <w:sz w:val="22"/>
          <w:szCs w:val="22"/>
        </w:rPr>
      </w:pPr>
      <w:r w:rsidRPr="00F6156F">
        <w:rPr>
          <w:bCs/>
          <w:sz w:val="22"/>
          <w:szCs w:val="22"/>
        </w:rPr>
        <w:t xml:space="preserve">Dostarczenie </w:t>
      </w:r>
      <w:r w:rsidR="001E5BC1" w:rsidRPr="00F6156F">
        <w:rPr>
          <w:bCs/>
          <w:sz w:val="22"/>
          <w:szCs w:val="22"/>
        </w:rPr>
        <w:t xml:space="preserve">dzierżawionych </w:t>
      </w:r>
      <w:r w:rsidRPr="00F6156F">
        <w:rPr>
          <w:bCs/>
          <w:sz w:val="22"/>
          <w:szCs w:val="22"/>
        </w:rPr>
        <w:t>urządzeń do lokalizacji Zamawiającego własnym transportem i na własny koszt.</w:t>
      </w:r>
    </w:p>
    <w:p w14:paraId="01F85A6D" w14:textId="0DD3CD0E" w:rsidR="001E5BC1" w:rsidRPr="00F6156F" w:rsidRDefault="006C5AA1" w:rsidP="00F6156F">
      <w:pPr>
        <w:pStyle w:val="Default"/>
        <w:numPr>
          <w:ilvl w:val="1"/>
          <w:numId w:val="8"/>
        </w:numPr>
        <w:spacing w:line="276" w:lineRule="auto"/>
        <w:rPr>
          <w:bCs/>
          <w:sz w:val="22"/>
          <w:szCs w:val="22"/>
        </w:rPr>
      </w:pPr>
      <w:r w:rsidRPr="00F6156F">
        <w:rPr>
          <w:bCs/>
          <w:sz w:val="22"/>
          <w:szCs w:val="22"/>
        </w:rPr>
        <w:t>Instalacja i konfiguracja w miejscu wskazanym przez</w:t>
      </w:r>
      <w:r w:rsidR="00D10E91" w:rsidRPr="00F6156F">
        <w:rPr>
          <w:bCs/>
          <w:sz w:val="22"/>
          <w:szCs w:val="22"/>
        </w:rPr>
        <w:t xml:space="preserve"> Zamawiającego</w:t>
      </w:r>
      <w:r w:rsidRPr="00F6156F">
        <w:rPr>
          <w:bCs/>
          <w:sz w:val="22"/>
          <w:szCs w:val="22"/>
        </w:rPr>
        <w:t xml:space="preserve"> oraz </w:t>
      </w:r>
      <w:r w:rsidR="00A2150D" w:rsidRPr="00F6156F">
        <w:rPr>
          <w:bCs/>
          <w:sz w:val="22"/>
          <w:szCs w:val="22"/>
        </w:rPr>
        <w:t>podłączenie do Systemu zarządzania drukiem.</w:t>
      </w:r>
    </w:p>
    <w:p w14:paraId="12CBFE07" w14:textId="7D827C94" w:rsidR="008833D7" w:rsidRPr="00F6156F" w:rsidRDefault="008833D7" w:rsidP="00F6156F">
      <w:pPr>
        <w:pStyle w:val="Default"/>
        <w:numPr>
          <w:ilvl w:val="1"/>
          <w:numId w:val="8"/>
        </w:numPr>
        <w:spacing w:line="276" w:lineRule="auto"/>
        <w:rPr>
          <w:bCs/>
          <w:sz w:val="22"/>
          <w:szCs w:val="22"/>
        </w:rPr>
      </w:pPr>
      <w:r w:rsidRPr="00F6156F">
        <w:rPr>
          <w:bCs/>
          <w:sz w:val="22"/>
          <w:szCs w:val="22"/>
        </w:rPr>
        <w:t>Utrzymanie w gotowo</w:t>
      </w:r>
      <w:r w:rsidR="00EF5715" w:rsidRPr="00F6156F">
        <w:rPr>
          <w:bCs/>
          <w:sz w:val="22"/>
          <w:szCs w:val="22"/>
        </w:rPr>
        <w:t>ś</w:t>
      </w:r>
      <w:r w:rsidRPr="00F6156F">
        <w:rPr>
          <w:bCs/>
          <w:sz w:val="22"/>
          <w:szCs w:val="22"/>
        </w:rPr>
        <w:t xml:space="preserve">ci i sprawności przez cały okres trwania umowy dzierżawionych oraz </w:t>
      </w:r>
      <w:r w:rsidR="00EF5715" w:rsidRPr="00F6156F">
        <w:rPr>
          <w:bCs/>
          <w:sz w:val="22"/>
          <w:szCs w:val="22"/>
        </w:rPr>
        <w:t>poniższych</w:t>
      </w:r>
      <w:r w:rsidRPr="00F6156F">
        <w:rPr>
          <w:bCs/>
          <w:sz w:val="22"/>
          <w:szCs w:val="22"/>
        </w:rPr>
        <w:t xml:space="preserve"> urządzeń znajdujących się na stanie Zamawiającego</w:t>
      </w:r>
    </w:p>
    <w:p w14:paraId="4956D1DF" w14:textId="71D04E80" w:rsidR="008833D7" w:rsidRPr="00F6156F" w:rsidRDefault="00D03E56" w:rsidP="00F6156F">
      <w:pPr>
        <w:pStyle w:val="Default"/>
        <w:numPr>
          <w:ilvl w:val="0"/>
          <w:numId w:val="12"/>
        </w:numPr>
        <w:spacing w:line="276" w:lineRule="auto"/>
        <w:rPr>
          <w:bCs/>
          <w:sz w:val="22"/>
          <w:szCs w:val="22"/>
        </w:rPr>
      </w:pPr>
      <w:r w:rsidRPr="00F6156F">
        <w:rPr>
          <w:bCs/>
          <w:sz w:val="22"/>
          <w:szCs w:val="22"/>
        </w:rPr>
        <w:t>Ricoh IM 350 – 2 sztuki</w:t>
      </w:r>
    </w:p>
    <w:p w14:paraId="6D7C7EE8" w14:textId="23435486" w:rsidR="006339EB" w:rsidRPr="00F6156F" w:rsidRDefault="00EE2F72" w:rsidP="00F6156F">
      <w:pPr>
        <w:pStyle w:val="Default"/>
        <w:numPr>
          <w:ilvl w:val="0"/>
          <w:numId w:val="12"/>
        </w:numPr>
        <w:spacing w:line="276" w:lineRule="auto"/>
        <w:rPr>
          <w:bCs/>
          <w:sz w:val="22"/>
          <w:szCs w:val="22"/>
        </w:rPr>
      </w:pPr>
      <w:proofErr w:type="spellStart"/>
      <w:r w:rsidRPr="00F6156F">
        <w:rPr>
          <w:bCs/>
          <w:sz w:val="22"/>
          <w:szCs w:val="22"/>
        </w:rPr>
        <w:t>Triumph</w:t>
      </w:r>
      <w:proofErr w:type="spellEnd"/>
      <w:r w:rsidRPr="00F6156F">
        <w:rPr>
          <w:bCs/>
          <w:sz w:val="22"/>
          <w:szCs w:val="22"/>
        </w:rPr>
        <w:t>-Adler P-4531i MFP</w:t>
      </w:r>
      <w:r w:rsidR="001247A3" w:rsidRPr="00F6156F">
        <w:rPr>
          <w:bCs/>
          <w:sz w:val="22"/>
          <w:szCs w:val="22"/>
        </w:rPr>
        <w:t xml:space="preserve"> – 1 sztuka</w:t>
      </w:r>
    </w:p>
    <w:p w14:paraId="02226866" w14:textId="14B97F70" w:rsidR="008833D7" w:rsidRPr="00F6156F" w:rsidRDefault="006339EB" w:rsidP="00F6156F">
      <w:pPr>
        <w:pStyle w:val="Default"/>
        <w:numPr>
          <w:ilvl w:val="1"/>
          <w:numId w:val="8"/>
        </w:numPr>
        <w:spacing w:line="276" w:lineRule="auto"/>
        <w:rPr>
          <w:bCs/>
          <w:sz w:val="22"/>
          <w:szCs w:val="22"/>
        </w:rPr>
      </w:pPr>
      <w:r w:rsidRPr="00F6156F">
        <w:rPr>
          <w:bCs/>
          <w:sz w:val="22"/>
          <w:szCs w:val="22"/>
        </w:rPr>
        <w:t>Wymienione powyżej urządzenia na stanie Zamawiającego są skonfigurowane i podłączone do obecnie funkcjonującego u Zamawiającego Systemu zarządzania drukiem.</w:t>
      </w:r>
    </w:p>
    <w:p w14:paraId="520E3819" w14:textId="443441B5" w:rsidR="006339EB" w:rsidRPr="00F6156F" w:rsidRDefault="005215EC" w:rsidP="00F6156F">
      <w:pPr>
        <w:pStyle w:val="Default"/>
        <w:numPr>
          <w:ilvl w:val="1"/>
          <w:numId w:val="8"/>
        </w:numPr>
        <w:spacing w:line="276" w:lineRule="auto"/>
        <w:rPr>
          <w:bCs/>
          <w:sz w:val="22"/>
          <w:szCs w:val="22"/>
        </w:rPr>
      </w:pPr>
      <w:r w:rsidRPr="00F6156F">
        <w:rPr>
          <w:bCs/>
          <w:sz w:val="22"/>
          <w:szCs w:val="22"/>
        </w:rPr>
        <w:t>Potwierdzeniem dostawy dzierżawionych urządzeń wraz z ich konfiguracją i podłączeniem do Systemu zarządzania drukiem będzie sporządzenie Protokołu odbioru oraz jego podpisanie bez zastrzeżeń przez Zamawiającego i Wykonawcę.</w:t>
      </w:r>
    </w:p>
    <w:p w14:paraId="249CFD39" w14:textId="2B22C51C" w:rsidR="0096145E" w:rsidRPr="00F6156F" w:rsidRDefault="0096145E" w:rsidP="00F6156F">
      <w:pPr>
        <w:pStyle w:val="Default"/>
        <w:numPr>
          <w:ilvl w:val="1"/>
          <w:numId w:val="8"/>
        </w:numPr>
        <w:spacing w:line="276" w:lineRule="auto"/>
        <w:rPr>
          <w:bCs/>
          <w:sz w:val="22"/>
          <w:szCs w:val="22"/>
        </w:rPr>
      </w:pPr>
      <w:r w:rsidRPr="00F6156F">
        <w:rPr>
          <w:bCs/>
          <w:sz w:val="22"/>
          <w:szCs w:val="22"/>
        </w:rPr>
        <w:lastRenderedPageBreak/>
        <w:t xml:space="preserve">Zamawiający wymaga, aby dzierżawiony sprzęt wymieniony w pkt. </w:t>
      </w:r>
      <w:r w:rsidR="00EC0B5E" w:rsidRPr="00F6156F">
        <w:rPr>
          <w:bCs/>
          <w:sz w:val="22"/>
          <w:szCs w:val="22"/>
        </w:rPr>
        <w:t>2</w:t>
      </w:r>
      <w:r w:rsidRPr="00F6156F">
        <w:rPr>
          <w:bCs/>
          <w:sz w:val="22"/>
          <w:szCs w:val="22"/>
        </w:rPr>
        <w:t>.1.:</w:t>
      </w:r>
    </w:p>
    <w:p w14:paraId="036F0D60" w14:textId="26ABE698" w:rsidR="0096145E" w:rsidRPr="00F6156F" w:rsidRDefault="00D2670A" w:rsidP="00F6156F">
      <w:pPr>
        <w:pStyle w:val="Default"/>
        <w:numPr>
          <w:ilvl w:val="0"/>
          <w:numId w:val="13"/>
        </w:numPr>
        <w:spacing w:line="276" w:lineRule="auto"/>
        <w:rPr>
          <w:bCs/>
          <w:sz w:val="22"/>
          <w:szCs w:val="22"/>
        </w:rPr>
      </w:pPr>
      <w:r w:rsidRPr="00F6156F">
        <w:rPr>
          <w:bCs/>
          <w:sz w:val="22"/>
          <w:szCs w:val="22"/>
        </w:rPr>
        <w:t>Był trwale oznaczony poprzez logo producenta, nazwę modelu, numery seryjne producenta.</w:t>
      </w:r>
    </w:p>
    <w:p w14:paraId="2E6706C0" w14:textId="01377AFF" w:rsidR="006C62A0" w:rsidRPr="00F6156F" w:rsidRDefault="006C62A0" w:rsidP="00F6156F">
      <w:pPr>
        <w:pStyle w:val="Default"/>
        <w:numPr>
          <w:ilvl w:val="0"/>
          <w:numId w:val="13"/>
        </w:numPr>
        <w:spacing w:line="276" w:lineRule="auto"/>
        <w:rPr>
          <w:bCs/>
          <w:sz w:val="22"/>
          <w:szCs w:val="22"/>
        </w:rPr>
      </w:pPr>
      <w:r w:rsidRPr="00F6156F">
        <w:rPr>
          <w:bCs/>
          <w:sz w:val="22"/>
          <w:szCs w:val="22"/>
        </w:rPr>
        <w:t>Posiadał symbole/numery katalogowe produktów (i wchodzących w ich skład komponentów).</w:t>
      </w:r>
    </w:p>
    <w:p w14:paraId="7BB90D06" w14:textId="77486EAD" w:rsidR="006C62A0" w:rsidRPr="00F6156F" w:rsidRDefault="006C62A0" w:rsidP="00F6156F">
      <w:pPr>
        <w:pStyle w:val="Default"/>
        <w:numPr>
          <w:ilvl w:val="0"/>
          <w:numId w:val="13"/>
        </w:numPr>
        <w:spacing w:line="276" w:lineRule="auto"/>
        <w:rPr>
          <w:bCs/>
          <w:sz w:val="22"/>
          <w:szCs w:val="22"/>
        </w:rPr>
      </w:pPr>
      <w:r w:rsidRPr="00F6156F">
        <w:rPr>
          <w:bCs/>
          <w:sz w:val="22"/>
          <w:szCs w:val="22"/>
        </w:rPr>
        <w:t>Wykonawca zaproponuje i będzie dostarczał konkretny model urządzenia danego producenta. Wszystkie fabrycznie nowe urządzenia w ramach jednego modelu będą jednego typu i będą pochodzić od jednego producenta. Wszystkie komponenty oferowanego sprzętu muszą być oryginalnymi komponentami jednego producenta.</w:t>
      </w:r>
    </w:p>
    <w:p w14:paraId="1C4DF66E" w14:textId="3FF8CB67" w:rsidR="00D2670A" w:rsidRPr="00F6156F" w:rsidRDefault="00E50A5F" w:rsidP="00F6156F">
      <w:pPr>
        <w:pStyle w:val="Default"/>
        <w:numPr>
          <w:ilvl w:val="0"/>
          <w:numId w:val="13"/>
        </w:numPr>
        <w:spacing w:line="276" w:lineRule="auto"/>
        <w:rPr>
          <w:bCs/>
          <w:sz w:val="22"/>
          <w:szCs w:val="22"/>
        </w:rPr>
      </w:pPr>
      <w:r w:rsidRPr="00F6156F">
        <w:rPr>
          <w:sz w:val="22"/>
          <w:szCs w:val="22"/>
        </w:rPr>
        <w:t>B</w:t>
      </w:r>
      <w:r w:rsidR="00406877" w:rsidRPr="00F6156F">
        <w:rPr>
          <w:sz w:val="22"/>
          <w:szCs w:val="22"/>
        </w:rPr>
        <w:t>ył w widoczny sposób oznaczony, tak aby była możliwość jednoznacznego stwierdzenia, iż jest to sprzęt będący własnością Wykonawcy.</w:t>
      </w:r>
    </w:p>
    <w:p w14:paraId="79CC9E1F" w14:textId="55A19F69" w:rsidR="00406877" w:rsidRPr="00F6156F" w:rsidRDefault="00337FF8" w:rsidP="00F6156F">
      <w:pPr>
        <w:pStyle w:val="Default"/>
        <w:numPr>
          <w:ilvl w:val="0"/>
          <w:numId w:val="13"/>
        </w:numPr>
        <w:spacing w:line="276" w:lineRule="auto"/>
        <w:rPr>
          <w:bCs/>
          <w:sz w:val="22"/>
          <w:szCs w:val="22"/>
        </w:rPr>
      </w:pPr>
      <w:r w:rsidRPr="00F6156F">
        <w:rPr>
          <w:bCs/>
          <w:sz w:val="22"/>
          <w:szCs w:val="22"/>
        </w:rPr>
        <w:t xml:space="preserve">Posiadał wyłączone usługi </w:t>
      </w:r>
      <w:proofErr w:type="spellStart"/>
      <w:r w:rsidRPr="00F6156F">
        <w:rPr>
          <w:bCs/>
          <w:sz w:val="22"/>
          <w:szCs w:val="22"/>
        </w:rPr>
        <w:t>WiFi</w:t>
      </w:r>
      <w:proofErr w:type="spellEnd"/>
      <w:r w:rsidRPr="00F6156F">
        <w:rPr>
          <w:bCs/>
          <w:sz w:val="22"/>
          <w:szCs w:val="22"/>
        </w:rPr>
        <w:t xml:space="preserve"> Direct, Bluetooth, porty USB oraz czytniki kart SD.</w:t>
      </w:r>
    </w:p>
    <w:p w14:paraId="66203D7F" w14:textId="02FC8E14" w:rsidR="00337FF8" w:rsidRPr="00F6156F" w:rsidRDefault="0088464C" w:rsidP="00F6156F">
      <w:pPr>
        <w:pStyle w:val="Default"/>
        <w:numPr>
          <w:ilvl w:val="0"/>
          <w:numId w:val="13"/>
        </w:numPr>
        <w:spacing w:line="276" w:lineRule="auto"/>
        <w:rPr>
          <w:bCs/>
          <w:sz w:val="22"/>
          <w:szCs w:val="22"/>
        </w:rPr>
      </w:pPr>
      <w:r w:rsidRPr="00F6156F">
        <w:rPr>
          <w:bCs/>
          <w:sz w:val="22"/>
          <w:szCs w:val="22"/>
        </w:rPr>
        <w:t xml:space="preserve">Umożliwiał </w:t>
      </w:r>
      <w:r w:rsidR="00BB718B" w:rsidRPr="00F6156F">
        <w:rPr>
          <w:bCs/>
          <w:sz w:val="22"/>
          <w:szCs w:val="22"/>
        </w:rPr>
        <w:t xml:space="preserve">podłączenie do </w:t>
      </w:r>
      <w:r w:rsidR="001E6DF4" w:rsidRPr="00F6156F">
        <w:rPr>
          <w:bCs/>
          <w:sz w:val="22"/>
          <w:szCs w:val="22"/>
        </w:rPr>
        <w:t>S</w:t>
      </w:r>
      <w:r w:rsidR="00BB718B" w:rsidRPr="00F6156F">
        <w:rPr>
          <w:bCs/>
          <w:sz w:val="22"/>
          <w:szCs w:val="22"/>
        </w:rPr>
        <w:t xml:space="preserve">ystemu </w:t>
      </w:r>
      <w:r w:rsidR="001E6DF4" w:rsidRPr="00F6156F">
        <w:rPr>
          <w:bCs/>
          <w:sz w:val="22"/>
          <w:szCs w:val="22"/>
        </w:rPr>
        <w:t>zarządzania drukiem</w:t>
      </w:r>
      <w:r w:rsidR="00BB718B" w:rsidRPr="00F6156F">
        <w:rPr>
          <w:bCs/>
          <w:sz w:val="22"/>
          <w:szCs w:val="22"/>
        </w:rPr>
        <w:t xml:space="preserve"> z </w:t>
      </w:r>
      <w:r w:rsidRPr="00F6156F">
        <w:rPr>
          <w:bCs/>
          <w:sz w:val="22"/>
          <w:szCs w:val="22"/>
        </w:rPr>
        <w:t>wykorzystanie</w:t>
      </w:r>
      <w:r w:rsidR="00BB718B" w:rsidRPr="00F6156F">
        <w:rPr>
          <w:bCs/>
          <w:sz w:val="22"/>
          <w:szCs w:val="22"/>
        </w:rPr>
        <w:t>m</w:t>
      </w:r>
      <w:r w:rsidRPr="00F6156F">
        <w:rPr>
          <w:bCs/>
          <w:sz w:val="22"/>
          <w:szCs w:val="22"/>
        </w:rPr>
        <w:t xml:space="preserve"> posiadanych przez Zamawiającego licencji </w:t>
      </w:r>
      <w:proofErr w:type="spellStart"/>
      <w:r w:rsidRPr="00F6156F">
        <w:rPr>
          <w:rFonts w:eastAsia="Times New Roman" w:cs="Calibri"/>
          <w:sz w:val="22"/>
          <w:szCs w:val="22"/>
        </w:rPr>
        <w:t>PaperCut</w:t>
      </w:r>
      <w:proofErr w:type="spellEnd"/>
      <w:r w:rsidRPr="00F6156F">
        <w:rPr>
          <w:rFonts w:eastAsia="Times New Roman" w:cs="Calibri"/>
          <w:sz w:val="22"/>
          <w:szCs w:val="22"/>
        </w:rPr>
        <w:t xml:space="preserve"> MF - Sharp MFD Embedded lub </w:t>
      </w:r>
      <w:r w:rsidR="00725214" w:rsidRPr="00F6156F">
        <w:rPr>
          <w:rFonts w:eastAsia="Times New Roman" w:cs="Calibri"/>
          <w:sz w:val="22"/>
          <w:szCs w:val="22"/>
        </w:rPr>
        <w:t>posiadał licencje</w:t>
      </w:r>
      <w:r w:rsidR="00E50A5F" w:rsidRPr="00F6156F">
        <w:rPr>
          <w:rFonts w:eastAsia="Times New Roman" w:cs="Calibri"/>
          <w:sz w:val="22"/>
          <w:szCs w:val="22"/>
        </w:rPr>
        <w:t xml:space="preserve"> </w:t>
      </w:r>
      <w:r w:rsidR="00725214" w:rsidRPr="00F6156F">
        <w:rPr>
          <w:rFonts w:eastAsia="Times New Roman" w:cs="Calibri"/>
          <w:sz w:val="22"/>
          <w:szCs w:val="22"/>
        </w:rPr>
        <w:t>zapewnione przez Wykonawcę</w:t>
      </w:r>
      <w:r w:rsidR="00D357AA" w:rsidRPr="00F6156F">
        <w:rPr>
          <w:rFonts w:eastAsia="Times New Roman" w:cs="Calibri"/>
          <w:sz w:val="22"/>
          <w:szCs w:val="22"/>
        </w:rPr>
        <w:t xml:space="preserve"> (wliczone w cenę dzierżawy urządzenia</w:t>
      </w:r>
      <w:r w:rsidR="00B8592C" w:rsidRPr="00F6156F">
        <w:rPr>
          <w:rFonts w:eastAsia="Times New Roman" w:cs="Calibri"/>
          <w:sz w:val="22"/>
          <w:szCs w:val="22"/>
        </w:rPr>
        <w:t>).</w:t>
      </w:r>
    </w:p>
    <w:p w14:paraId="63A7E010" w14:textId="4789CB74" w:rsidR="0096145E" w:rsidRPr="00F6156F" w:rsidRDefault="00C24288" w:rsidP="00F6156F">
      <w:pPr>
        <w:pStyle w:val="Default"/>
        <w:numPr>
          <w:ilvl w:val="1"/>
          <w:numId w:val="8"/>
        </w:numPr>
        <w:spacing w:line="276" w:lineRule="auto"/>
        <w:rPr>
          <w:bCs/>
          <w:sz w:val="22"/>
          <w:szCs w:val="22"/>
        </w:rPr>
      </w:pPr>
      <w:r w:rsidRPr="00F6156F">
        <w:rPr>
          <w:bCs/>
          <w:sz w:val="22"/>
          <w:szCs w:val="22"/>
        </w:rPr>
        <w:t xml:space="preserve">Dla wszystkich wydzierżawionych urządzeń oraz urządzeń na stanie Zamawiającego wymienionych w pkt.  </w:t>
      </w:r>
      <w:r w:rsidR="00745BA8" w:rsidRPr="00F6156F">
        <w:rPr>
          <w:bCs/>
          <w:sz w:val="22"/>
          <w:szCs w:val="22"/>
        </w:rPr>
        <w:t>2</w:t>
      </w:r>
      <w:r w:rsidRPr="00F6156F">
        <w:rPr>
          <w:bCs/>
          <w:sz w:val="22"/>
          <w:szCs w:val="22"/>
        </w:rPr>
        <w:t xml:space="preserve">.4, </w:t>
      </w:r>
      <w:proofErr w:type="spellStart"/>
      <w:r w:rsidRPr="00F6156F">
        <w:rPr>
          <w:bCs/>
          <w:sz w:val="22"/>
          <w:szCs w:val="22"/>
        </w:rPr>
        <w:t>ppkt</w:t>
      </w:r>
      <w:proofErr w:type="spellEnd"/>
      <w:r w:rsidRPr="00F6156F">
        <w:rPr>
          <w:bCs/>
          <w:sz w:val="22"/>
          <w:szCs w:val="22"/>
        </w:rPr>
        <w:t>. a) i b) Wykonawca zapewnia pełną obsługę serwisową, która obejmuje bezpłatną wymianę wszystkich części zamiennych, materiałów eksploatacyjnych (w tym tonerów), robociznę oraz dojazd do miejsca pracy urządzenia. Po stronie Zamawiającego jest dostawa papieru do urządzeń.</w:t>
      </w:r>
    </w:p>
    <w:p w14:paraId="34075BA4" w14:textId="4101DDF0" w:rsidR="00C24288" w:rsidRPr="00F6156F" w:rsidRDefault="006D0A34" w:rsidP="00F6156F">
      <w:pPr>
        <w:pStyle w:val="Default"/>
        <w:numPr>
          <w:ilvl w:val="1"/>
          <w:numId w:val="8"/>
        </w:numPr>
        <w:spacing w:line="276" w:lineRule="auto"/>
        <w:rPr>
          <w:bCs/>
          <w:sz w:val="22"/>
          <w:szCs w:val="22"/>
        </w:rPr>
      </w:pPr>
      <w:r w:rsidRPr="00F6156F">
        <w:rPr>
          <w:bCs/>
          <w:sz w:val="22"/>
          <w:szCs w:val="22"/>
        </w:rPr>
        <w:t>Do obsługi serwisowej zalicza się prace związane z utrzymaniem ciągłości pracy urządzeń, w tym dostawy części, naprawy, przeglądy, konserwacje.</w:t>
      </w:r>
    </w:p>
    <w:p w14:paraId="06C3037D" w14:textId="1633396F" w:rsidR="006D0A34" w:rsidRPr="00F6156F" w:rsidRDefault="006D0A34" w:rsidP="00F6156F">
      <w:pPr>
        <w:pStyle w:val="Default"/>
        <w:numPr>
          <w:ilvl w:val="1"/>
          <w:numId w:val="8"/>
        </w:numPr>
        <w:spacing w:line="276" w:lineRule="auto"/>
        <w:rPr>
          <w:bCs/>
          <w:sz w:val="22"/>
          <w:szCs w:val="22"/>
        </w:rPr>
      </w:pPr>
      <w:r w:rsidRPr="00F6156F">
        <w:rPr>
          <w:bCs/>
          <w:sz w:val="22"/>
          <w:szCs w:val="22"/>
        </w:rPr>
        <w:t>Wszystkie materiały eksploatacyjne wykorzystane przez Wykonawcę muszą być fabrycznie nowe.</w:t>
      </w:r>
    </w:p>
    <w:p w14:paraId="14795AC3" w14:textId="5D6A6D8D" w:rsidR="006D0A34" w:rsidRPr="00F6156F" w:rsidRDefault="006D0A34" w:rsidP="00F6156F">
      <w:pPr>
        <w:pStyle w:val="Default"/>
        <w:numPr>
          <w:ilvl w:val="1"/>
          <w:numId w:val="8"/>
        </w:numPr>
        <w:spacing w:line="276" w:lineRule="auto"/>
        <w:rPr>
          <w:bCs/>
          <w:sz w:val="22"/>
          <w:szCs w:val="22"/>
        </w:rPr>
      </w:pPr>
      <w:r w:rsidRPr="00F6156F">
        <w:rPr>
          <w:bCs/>
          <w:sz w:val="22"/>
          <w:szCs w:val="22"/>
        </w:rPr>
        <w:t>Dostawa materiałów eksploatacyjnych (w tym tonerów) musi odbywać się z wyprzedzeniem, w taki sposób, aby urządzenia mogły pracować w trybie ciągłym (bez przerwy na oczekiwanie na dostawę materiałów eksploatacyjnych).</w:t>
      </w:r>
    </w:p>
    <w:p w14:paraId="743D0639" w14:textId="626590DE" w:rsidR="006D0A34" w:rsidRPr="00F6156F" w:rsidRDefault="006D0A34" w:rsidP="00F6156F">
      <w:pPr>
        <w:pStyle w:val="Default"/>
        <w:numPr>
          <w:ilvl w:val="1"/>
          <w:numId w:val="8"/>
        </w:numPr>
        <w:spacing w:line="276" w:lineRule="auto"/>
        <w:rPr>
          <w:bCs/>
          <w:sz w:val="22"/>
          <w:szCs w:val="22"/>
        </w:rPr>
      </w:pPr>
      <w:r w:rsidRPr="00F6156F">
        <w:rPr>
          <w:bCs/>
          <w:sz w:val="22"/>
          <w:szCs w:val="22"/>
        </w:rPr>
        <w:t xml:space="preserve">W przypadku awarii urządzeń drukujących Wykonawca zobowiązany jest do </w:t>
      </w:r>
      <w:r w:rsidRPr="00F6156F">
        <w:rPr>
          <w:b/>
          <w:sz w:val="22"/>
          <w:szCs w:val="22"/>
        </w:rPr>
        <w:t>usunięcia awarii/usterki</w:t>
      </w:r>
      <w:r w:rsidRPr="00F6156F">
        <w:rPr>
          <w:bCs/>
          <w:sz w:val="22"/>
          <w:szCs w:val="22"/>
        </w:rPr>
        <w:t xml:space="preserve"> w terminie </w:t>
      </w:r>
      <w:r w:rsidRPr="00F6156F">
        <w:rPr>
          <w:b/>
          <w:sz w:val="22"/>
          <w:szCs w:val="22"/>
        </w:rPr>
        <w:t>1 dnia roboczego</w:t>
      </w:r>
      <w:r w:rsidRPr="00F6156F">
        <w:rPr>
          <w:bCs/>
          <w:sz w:val="22"/>
          <w:szCs w:val="22"/>
        </w:rPr>
        <w:t>.</w:t>
      </w:r>
    </w:p>
    <w:p w14:paraId="6058CE42" w14:textId="4B1D84DA" w:rsidR="00FB639F" w:rsidRPr="00F6156F" w:rsidRDefault="00FB639F" w:rsidP="00F6156F">
      <w:pPr>
        <w:pStyle w:val="Default"/>
        <w:numPr>
          <w:ilvl w:val="1"/>
          <w:numId w:val="8"/>
        </w:numPr>
        <w:spacing w:line="276" w:lineRule="auto"/>
        <w:rPr>
          <w:bCs/>
          <w:sz w:val="22"/>
          <w:szCs w:val="22"/>
        </w:rPr>
      </w:pPr>
      <w:r w:rsidRPr="00F6156F">
        <w:rPr>
          <w:bCs/>
          <w:sz w:val="22"/>
          <w:szCs w:val="22"/>
        </w:rPr>
        <w:t>W przypadku gdy nie da się usunąć usterki/awarii w ustalonym czasie Wykonawca ma obowiązek dostarczyć urządzenie zastępcze o parametrach równoważnych lub wyższych od serwisowanego urządzenia.</w:t>
      </w:r>
    </w:p>
    <w:p w14:paraId="7FD31EF6" w14:textId="6FF70202" w:rsidR="00FB639F" w:rsidRPr="00F6156F" w:rsidRDefault="00FB639F" w:rsidP="00F6156F">
      <w:pPr>
        <w:pStyle w:val="Default"/>
        <w:numPr>
          <w:ilvl w:val="1"/>
          <w:numId w:val="8"/>
        </w:numPr>
        <w:spacing w:line="276" w:lineRule="auto"/>
        <w:rPr>
          <w:bCs/>
          <w:sz w:val="22"/>
          <w:szCs w:val="22"/>
        </w:rPr>
      </w:pPr>
      <w:r w:rsidRPr="00F6156F">
        <w:rPr>
          <w:bCs/>
          <w:sz w:val="22"/>
          <w:szCs w:val="22"/>
        </w:rPr>
        <w:t>Serwis urządzeń będzie realizowany w miejscu użytkowania urządzenia, pod nadzorem pracownika Zamawiającego.</w:t>
      </w:r>
    </w:p>
    <w:p w14:paraId="2AF712CD" w14:textId="4A66E732" w:rsidR="00FB639F" w:rsidRPr="00F6156F" w:rsidRDefault="00FB639F" w:rsidP="00F6156F">
      <w:pPr>
        <w:pStyle w:val="Default"/>
        <w:numPr>
          <w:ilvl w:val="1"/>
          <w:numId w:val="8"/>
        </w:numPr>
        <w:spacing w:line="276" w:lineRule="auto"/>
        <w:rPr>
          <w:bCs/>
          <w:sz w:val="22"/>
          <w:szCs w:val="22"/>
        </w:rPr>
      </w:pPr>
      <w:r w:rsidRPr="00F6156F">
        <w:rPr>
          <w:bCs/>
          <w:sz w:val="22"/>
          <w:szCs w:val="22"/>
        </w:rPr>
        <w:lastRenderedPageBreak/>
        <w:t>W przypadku serwisu urządzeń drukujących wyposażonych w dyski, dyski nie będą opuszczały siedziby Zamawiającego. W przypadku konieczności serwisu poza siedzibą Zamawiającego dyski należy pozostawić u Zamawiającego.</w:t>
      </w:r>
    </w:p>
    <w:p w14:paraId="09E40F66" w14:textId="77777777" w:rsidR="00FB639F" w:rsidRPr="00F6156F" w:rsidRDefault="00FB639F" w:rsidP="00F6156F">
      <w:pPr>
        <w:pStyle w:val="Default"/>
        <w:spacing w:line="276" w:lineRule="auto"/>
        <w:ind w:left="1069"/>
        <w:rPr>
          <w:bCs/>
          <w:sz w:val="22"/>
          <w:szCs w:val="22"/>
        </w:rPr>
      </w:pPr>
    </w:p>
    <w:p w14:paraId="6B05B049" w14:textId="11601F96" w:rsidR="00FB639F" w:rsidRPr="00F6156F" w:rsidRDefault="00FB639F" w:rsidP="00F6156F">
      <w:pPr>
        <w:pStyle w:val="Default"/>
        <w:spacing w:line="276" w:lineRule="auto"/>
        <w:ind w:left="349"/>
        <w:rPr>
          <w:b/>
          <w:sz w:val="22"/>
          <w:szCs w:val="22"/>
        </w:rPr>
      </w:pPr>
      <w:r w:rsidRPr="00F6156F">
        <w:rPr>
          <w:b/>
          <w:sz w:val="22"/>
          <w:szCs w:val="22"/>
        </w:rPr>
        <w:t>Przed dokonaniem zwrotu urządzenia zastępczego Wykonawca dokona całkowitego, bezpowrotnego usunięcia danych znajdujących się na ww. urządzeniu zgodnie z wytycznymi CUI. Usunięcie danych będzie odbywało się w obecności przedstawiciela Zamawiającego oraz zostanie potwierdzone na protokole odbioru sprzętu.</w:t>
      </w:r>
    </w:p>
    <w:p w14:paraId="6CD48253" w14:textId="77777777" w:rsidR="00FB639F" w:rsidRPr="00F6156F" w:rsidRDefault="00FB639F" w:rsidP="00F6156F">
      <w:pPr>
        <w:pStyle w:val="Default"/>
        <w:spacing w:line="276" w:lineRule="auto"/>
        <w:ind w:left="349"/>
        <w:rPr>
          <w:bCs/>
          <w:sz w:val="22"/>
          <w:szCs w:val="22"/>
        </w:rPr>
      </w:pPr>
    </w:p>
    <w:p w14:paraId="70AD3184" w14:textId="5C6931AA" w:rsidR="00FB639F" w:rsidRPr="00F6156F" w:rsidRDefault="006D2375" w:rsidP="00F6156F">
      <w:pPr>
        <w:pStyle w:val="Default"/>
        <w:numPr>
          <w:ilvl w:val="1"/>
          <w:numId w:val="8"/>
        </w:numPr>
        <w:spacing w:line="276" w:lineRule="auto"/>
        <w:rPr>
          <w:bCs/>
          <w:sz w:val="22"/>
          <w:szCs w:val="22"/>
        </w:rPr>
      </w:pPr>
      <w:r w:rsidRPr="00F6156F">
        <w:rPr>
          <w:bCs/>
          <w:sz w:val="22"/>
          <w:szCs w:val="22"/>
        </w:rPr>
        <w:t xml:space="preserve">Koszt dojazdu i transportu materiałów eksploatacyjnych oraz </w:t>
      </w:r>
      <w:r w:rsidR="000B03BC" w:rsidRPr="00F6156F">
        <w:rPr>
          <w:bCs/>
          <w:sz w:val="22"/>
          <w:szCs w:val="22"/>
        </w:rPr>
        <w:t>urządzeń Wykonawca</w:t>
      </w:r>
      <w:r w:rsidRPr="00F6156F">
        <w:rPr>
          <w:bCs/>
          <w:sz w:val="22"/>
          <w:szCs w:val="22"/>
        </w:rPr>
        <w:t xml:space="preserve"> ponosi we własnym zakresie.</w:t>
      </w:r>
    </w:p>
    <w:p w14:paraId="59FE3875" w14:textId="77777777" w:rsidR="00296D93" w:rsidRPr="00F6156F" w:rsidRDefault="00296D93" w:rsidP="00F6156F">
      <w:pPr>
        <w:pStyle w:val="Default"/>
        <w:spacing w:line="276" w:lineRule="auto"/>
        <w:ind w:left="1069"/>
        <w:rPr>
          <w:bCs/>
          <w:sz w:val="22"/>
          <w:szCs w:val="22"/>
        </w:rPr>
      </w:pPr>
    </w:p>
    <w:p w14:paraId="65BF3CA7" w14:textId="77777777" w:rsidR="00296D93" w:rsidRPr="00F6156F" w:rsidRDefault="00296D93" w:rsidP="00F6156F">
      <w:pPr>
        <w:pStyle w:val="Default"/>
        <w:numPr>
          <w:ilvl w:val="0"/>
          <w:numId w:val="8"/>
        </w:numPr>
        <w:spacing w:line="276" w:lineRule="auto"/>
        <w:rPr>
          <w:bCs/>
          <w:sz w:val="22"/>
          <w:szCs w:val="22"/>
        </w:rPr>
      </w:pPr>
      <w:r w:rsidRPr="00F6156F">
        <w:rPr>
          <w:bCs/>
          <w:sz w:val="22"/>
          <w:szCs w:val="22"/>
        </w:rPr>
        <w:t>Usługa serwisowa dla Systemu zarządzania drukiem.</w:t>
      </w:r>
    </w:p>
    <w:p w14:paraId="7486D20B" w14:textId="5423B7A1" w:rsidR="00296D93" w:rsidRPr="00F6156F" w:rsidRDefault="00296D93" w:rsidP="00F6156F">
      <w:pPr>
        <w:pStyle w:val="Default"/>
        <w:numPr>
          <w:ilvl w:val="1"/>
          <w:numId w:val="8"/>
        </w:numPr>
        <w:spacing w:line="276" w:lineRule="auto"/>
        <w:rPr>
          <w:bCs/>
          <w:sz w:val="22"/>
          <w:szCs w:val="22"/>
        </w:rPr>
      </w:pPr>
      <w:r w:rsidRPr="00F6156F">
        <w:rPr>
          <w:sz w:val="22"/>
          <w:szCs w:val="22"/>
        </w:rPr>
        <w:t>Usługa serwisowa obejmuje utrzymanie ciągłości i poprawności działania Systemu zarządzania drukiem.</w:t>
      </w:r>
    </w:p>
    <w:p w14:paraId="439D84E1" w14:textId="6D7F81E5" w:rsidR="000D46CA" w:rsidRPr="00F6156F" w:rsidRDefault="000D46CA" w:rsidP="00F6156F">
      <w:pPr>
        <w:pStyle w:val="Default"/>
        <w:numPr>
          <w:ilvl w:val="1"/>
          <w:numId w:val="8"/>
        </w:numPr>
        <w:spacing w:line="276" w:lineRule="auto"/>
        <w:rPr>
          <w:bCs/>
          <w:sz w:val="22"/>
          <w:szCs w:val="22"/>
        </w:rPr>
      </w:pPr>
      <w:r w:rsidRPr="00F6156F">
        <w:rPr>
          <w:sz w:val="22"/>
          <w:szCs w:val="22"/>
        </w:rPr>
        <w:t>Rozpoczęcie świadczenia usługi serwisowej dla obecnie funkcjonującego Systemu Zarządzania drukiem nastąpi od dnia 17.11.2026, natomiast dla Systemu uruchomionego w ramach realizacji prawa opcji nastąpi od momentu jego wdrożenia przez Wykonawcę.</w:t>
      </w:r>
    </w:p>
    <w:p w14:paraId="7334E81A" w14:textId="77777777" w:rsidR="00296D93" w:rsidRPr="00F6156F" w:rsidRDefault="00296D93" w:rsidP="00F6156F">
      <w:pPr>
        <w:pStyle w:val="Default"/>
        <w:numPr>
          <w:ilvl w:val="1"/>
          <w:numId w:val="8"/>
        </w:numPr>
        <w:spacing w:line="276" w:lineRule="auto"/>
        <w:rPr>
          <w:bCs/>
          <w:sz w:val="22"/>
          <w:szCs w:val="22"/>
        </w:rPr>
      </w:pPr>
      <w:r w:rsidRPr="00F6156F">
        <w:rPr>
          <w:bCs/>
          <w:sz w:val="22"/>
          <w:szCs w:val="22"/>
        </w:rPr>
        <w:t xml:space="preserve">W przypadku awarii Systemu zarządzania drukiem, Wykonawca zobowiązany jest </w:t>
      </w:r>
      <w:r w:rsidRPr="00F6156F">
        <w:rPr>
          <w:b/>
          <w:sz w:val="22"/>
          <w:szCs w:val="22"/>
        </w:rPr>
        <w:t>do usunięcia awarii/usterki</w:t>
      </w:r>
      <w:r w:rsidRPr="00F6156F">
        <w:rPr>
          <w:bCs/>
          <w:sz w:val="22"/>
          <w:szCs w:val="22"/>
        </w:rPr>
        <w:t xml:space="preserve"> w terminie </w:t>
      </w:r>
      <w:r w:rsidRPr="00F6156F">
        <w:rPr>
          <w:b/>
          <w:sz w:val="22"/>
          <w:szCs w:val="22"/>
        </w:rPr>
        <w:t>1 dnia roboczego</w:t>
      </w:r>
      <w:r w:rsidRPr="00F6156F">
        <w:rPr>
          <w:bCs/>
          <w:sz w:val="22"/>
          <w:szCs w:val="22"/>
        </w:rPr>
        <w:t>.</w:t>
      </w:r>
    </w:p>
    <w:p w14:paraId="6F8DD796" w14:textId="4DA6661E" w:rsidR="00FB639F" w:rsidRPr="00E33B84" w:rsidRDefault="00296D93" w:rsidP="00E33B84">
      <w:pPr>
        <w:pStyle w:val="Default"/>
        <w:numPr>
          <w:ilvl w:val="1"/>
          <w:numId w:val="8"/>
        </w:numPr>
        <w:spacing w:line="276" w:lineRule="auto"/>
        <w:rPr>
          <w:bCs/>
          <w:sz w:val="22"/>
          <w:szCs w:val="22"/>
        </w:rPr>
      </w:pPr>
      <w:r w:rsidRPr="00F6156F">
        <w:rPr>
          <w:bCs/>
          <w:sz w:val="22"/>
          <w:szCs w:val="22"/>
        </w:rPr>
        <w:t>Usługa serwisowa obejmuje utrzymanie aktualnej wersji Systemu zarządzania drukiem wolnej od znanych podatności i innych zagrożeń.</w:t>
      </w:r>
    </w:p>
    <w:p w14:paraId="388E0756" w14:textId="02AEC773" w:rsidR="00AD24A8" w:rsidRDefault="00AD24A8" w:rsidP="00F6156F">
      <w:pPr>
        <w:pStyle w:val="Default"/>
        <w:spacing w:line="276" w:lineRule="auto"/>
        <w:rPr>
          <w:b/>
          <w:sz w:val="22"/>
          <w:szCs w:val="22"/>
        </w:rPr>
      </w:pPr>
    </w:p>
    <w:p w14:paraId="062626B3" w14:textId="77777777" w:rsidR="00E33B84" w:rsidRPr="00F6156F" w:rsidRDefault="00E33B84" w:rsidP="00F6156F">
      <w:pPr>
        <w:pStyle w:val="Default"/>
        <w:spacing w:line="276" w:lineRule="auto"/>
        <w:rPr>
          <w:b/>
          <w:sz w:val="22"/>
          <w:szCs w:val="22"/>
        </w:rPr>
      </w:pPr>
    </w:p>
    <w:p w14:paraId="033607EB" w14:textId="3BBC3101" w:rsidR="004049E7" w:rsidRPr="00F6156F" w:rsidRDefault="004049E7" w:rsidP="00F6156F">
      <w:pPr>
        <w:pStyle w:val="Default"/>
        <w:spacing w:line="276" w:lineRule="auto"/>
        <w:rPr>
          <w:bCs/>
          <w:sz w:val="22"/>
          <w:szCs w:val="22"/>
        </w:rPr>
      </w:pPr>
      <w:r w:rsidRPr="00F6156F">
        <w:rPr>
          <w:b/>
          <w:sz w:val="22"/>
          <w:szCs w:val="22"/>
        </w:rPr>
        <w:t>I</w:t>
      </w:r>
      <w:r w:rsidR="00353BA0" w:rsidRPr="00F6156F">
        <w:rPr>
          <w:b/>
          <w:sz w:val="22"/>
          <w:szCs w:val="22"/>
        </w:rPr>
        <w:t>I</w:t>
      </w:r>
      <w:r w:rsidRPr="00F6156F">
        <w:rPr>
          <w:b/>
          <w:sz w:val="22"/>
          <w:szCs w:val="22"/>
        </w:rPr>
        <w:t xml:space="preserve">.2 Prawo </w:t>
      </w:r>
      <w:r w:rsidR="006C3C93" w:rsidRPr="00F6156F">
        <w:rPr>
          <w:b/>
          <w:sz w:val="22"/>
          <w:szCs w:val="22"/>
        </w:rPr>
        <w:t>o</w:t>
      </w:r>
      <w:r w:rsidRPr="00F6156F">
        <w:rPr>
          <w:b/>
          <w:sz w:val="22"/>
          <w:szCs w:val="22"/>
        </w:rPr>
        <w:t>pcji</w:t>
      </w:r>
    </w:p>
    <w:p w14:paraId="38FE6F41" w14:textId="77777777" w:rsidR="006C3C93" w:rsidRPr="00F6156F" w:rsidRDefault="006C3C93" w:rsidP="00F6156F">
      <w:pPr>
        <w:pStyle w:val="Default"/>
        <w:spacing w:line="276" w:lineRule="auto"/>
        <w:rPr>
          <w:bCs/>
          <w:sz w:val="22"/>
          <w:szCs w:val="22"/>
        </w:rPr>
      </w:pPr>
    </w:p>
    <w:p w14:paraId="2477E018" w14:textId="5995A109" w:rsidR="008A5560" w:rsidRPr="00F6156F" w:rsidRDefault="006C3C93" w:rsidP="00F6156F">
      <w:pPr>
        <w:pStyle w:val="Default"/>
        <w:spacing w:line="276" w:lineRule="auto"/>
        <w:rPr>
          <w:bCs/>
          <w:sz w:val="22"/>
          <w:szCs w:val="22"/>
        </w:rPr>
      </w:pPr>
      <w:r w:rsidRPr="00F6156F">
        <w:rPr>
          <w:bCs/>
          <w:sz w:val="22"/>
          <w:szCs w:val="22"/>
        </w:rPr>
        <w:t>Zamawiający może skorzystać z prawa opcji w okresie obowiązywania umowy.</w:t>
      </w:r>
      <w:r w:rsidR="008A5560" w:rsidRPr="00F6156F">
        <w:rPr>
          <w:bCs/>
          <w:sz w:val="22"/>
          <w:szCs w:val="22"/>
        </w:rPr>
        <w:t xml:space="preserve"> W ramach prawa opcji Zamawiający może:</w:t>
      </w:r>
    </w:p>
    <w:p w14:paraId="6BD93D57" w14:textId="77777777" w:rsidR="00D919B6" w:rsidRPr="00F6156F" w:rsidRDefault="00D919B6" w:rsidP="00E33B84">
      <w:pPr>
        <w:pStyle w:val="Default"/>
        <w:spacing w:line="276" w:lineRule="auto"/>
        <w:rPr>
          <w:bCs/>
          <w:sz w:val="22"/>
          <w:szCs w:val="22"/>
          <w:highlight w:val="yellow"/>
        </w:rPr>
      </w:pPr>
    </w:p>
    <w:p w14:paraId="786D668E" w14:textId="721CB7E2" w:rsidR="00EF2045" w:rsidRPr="00F6156F" w:rsidRDefault="00EF2045" w:rsidP="00F6156F">
      <w:pPr>
        <w:pStyle w:val="Default"/>
        <w:spacing w:line="276" w:lineRule="auto"/>
        <w:rPr>
          <w:b/>
          <w:sz w:val="22"/>
          <w:szCs w:val="22"/>
        </w:rPr>
      </w:pPr>
      <w:r w:rsidRPr="00F6156F">
        <w:rPr>
          <w:b/>
          <w:sz w:val="22"/>
          <w:szCs w:val="22"/>
        </w:rPr>
        <w:t>OPCJA 1:</w:t>
      </w:r>
    </w:p>
    <w:p w14:paraId="1804605B" w14:textId="77777777" w:rsidR="00EF2045" w:rsidRPr="00F6156F" w:rsidRDefault="00EF2045" w:rsidP="00F6156F">
      <w:pPr>
        <w:pStyle w:val="Default"/>
        <w:spacing w:line="276" w:lineRule="auto"/>
        <w:rPr>
          <w:bCs/>
          <w:sz w:val="22"/>
          <w:szCs w:val="22"/>
        </w:rPr>
      </w:pPr>
    </w:p>
    <w:p w14:paraId="7AF145D1" w14:textId="77777777" w:rsidR="00EF2045" w:rsidRPr="00F6156F" w:rsidRDefault="00EF2045" w:rsidP="00F6156F">
      <w:pPr>
        <w:pStyle w:val="Default"/>
        <w:numPr>
          <w:ilvl w:val="0"/>
          <w:numId w:val="18"/>
        </w:numPr>
        <w:spacing w:line="276" w:lineRule="auto"/>
        <w:rPr>
          <w:bCs/>
          <w:sz w:val="22"/>
          <w:szCs w:val="22"/>
        </w:rPr>
      </w:pPr>
      <w:proofErr w:type="spellStart"/>
      <w:r w:rsidRPr="00F6156F">
        <w:rPr>
          <w:bCs/>
          <w:sz w:val="22"/>
          <w:szCs w:val="22"/>
        </w:rPr>
        <w:t>Dodzierżawić</w:t>
      </w:r>
      <w:proofErr w:type="spellEnd"/>
      <w:r w:rsidRPr="00F6156F">
        <w:rPr>
          <w:bCs/>
          <w:sz w:val="22"/>
          <w:szCs w:val="22"/>
        </w:rPr>
        <w:t xml:space="preserve"> urządzenia o parametrach opisanych w załączniku nr 1.</w:t>
      </w:r>
    </w:p>
    <w:p w14:paraId="15105D10" w14:textId="77777777" w:rsidR="00EF2045" w:rsidRPr="00F6156F" w:rsidRDefault="00EF2045" w:rsidP="00F6156F">
      <w:pPr>
        <w:pStyle w:val="Default"/>
        <w:numPr>
          <w:ilvl w:val="1"/>
          <w:numId w:val="18"/>
        </w:numPr>
        <w:spacing w:line="276" w:lineRule="auto"/>
        <w:rPr>
          <w:bCs/>
          <w:sz w:val="22"/>
          <w:szCs w:val="22"/>
        </w:rPr>
      </w:pPr>
      <w:r w:rsidRPr="00F6156F">
        <w:rPr>
          <w:sz w:val="22"/>
          <w:szCs w:val="22"/>
        </w:rPr>
        <w:t>Urządzenia mogą być dzierżawione:</w:t>
      </w:r>
    </w:p>
    <w:p w14:paraId="2FCEE549" w14:textId="0F7706FD" w:rsidR="00EF2045" w:rsidRPr="00F6156F" w:rsidRDefault="00EF2045" w:rsidP="00F6156F">
      <w:pPr>
        <w:pStyle w:val="Default"/>
        <w:numPr>
          <w:ilvl w:val="0"/>
          <w:numId w:val="26"/>
        </w:numPr>
        <w:spacing w:line="276" w:lineRule="auto"/>
        <w:rPr>
          <w:bCs/>
          <w:sz w:val="22"/>
          <w:szCs w:val="22"/>
        </w:rPr>
      </w:pPr>
      <w:r w:rsidRPr="00F6156F">
        <w:rPr>
          <w:bCs/>
          <w:sz w:val="22"/>
          <w:szCs w:val="22"/>
        </w:rPr>
        <w:t xml:space="preserve">Do końca trwania umowy – są podłączone do Systemu zarządzania drukiem, </w:t>
      </w:r>
      <w:r w:rsidR="00CF215F" w:rsidRPr="00F6156F">
        <w:rPr>
          <w:bCs/>
          <w:sz w:val="22"/>
          <w:szCs w:val="22"/>
        </w:rPr>
        <w:t>z wyjątkiem</w:t>
      </w:r>
      <w:r w:rsidRPr="00F6156F">
        <w:rPr>
          <w:bCs/>
          <w:sz w:val="22"/>
          <w:szCs w:val="22"/>
        </w:rPr>
        <w:t xml:space="preserve"> Modelu 4.</w:t>
      </w:r>
    </w:p>
    <w:p w14:paraId="638ECD78" w14:textId="669C0D81" w:rsidR="00EF2045" w:rsidRPr="00E33B84" w:rsidRDefault="00EF2045" w:rsidP="00E33B84">
      <w:pPr>
        <w:pStyle w:val="Default"/>
        <w:numPr>
          <w:ilvl w:val="0"/>
          <w:numId w:val="26"/>
        </w:numPr>
        <w:spacing w:line="276" w:lineRule="auto"/>
        <w:rPr>
          <w:bCs/>
          <w:sz w:val="22"/>
          <w:szCs w:val="22"/>
        </w:rPr>
      </w:pPr>
      <w:r w:rsidRPr="00F6156F">
        <w:rPr>
          <w:bCs/>
          <w:sz w:val="22"/>
          <w:szCs w:val="22"/>
        </w:rPr>
        <w:t>Na tzw. akcje (nie dłużej niż 3 miesiące) – nie są podłączone do Systemu zarządzania drukiem, zliczana jest tylko ilość wydruków.</w:t>
      </w:r>
    </w:p>
    <w:p w14:paraId="308F6871" w14:textId="77777777" w:rsidR="00E33B84" w:rsidRDefault="00E33B84" w:rsidP="00E33B84">
      <w:pPr>
        <w:pStyle w:val="Default"/>
        <w:spacing w:line="276" w:lineRule="auto"/>
        <w:rPr>
          <w:b/>
          <w:sz w:val="22"/>
          <w:szCs w:val="22"/>
        </w:rPr>
      </w:pPr>
    </w:p>
    <w:p w14:paraId="7646AC29" w14:textId="77777777" w:rsidR="00E33B84" w:rsidRDefault="00E33B84" w:rsidP="00E33B84">
      <w:pPr>
        <w:pStyle w:val="Default"/>
        <w:spacing w:line="276" w:lineRule="auto"/>
        <w:rPr>
          <w:b/>
          <w:sz w:val="22"/>
          <w:szCs w:val="22"/>
        </w:rPr>
      </w:pPr>
    </w:p>
    <w:p w14:paraId="27901735" w14:textId="77777777" w:rsidR="00E33B84" w:rsidRDefault="00E33B84" w:rsidP="00E33B84">
      <w:pPr>
        <w:pStyle w:val="Default"/>
        <w:spacing w:line="276" w:lineRule="auto"/>
        <w:rPr>
          <w:b/>
          <w:sz w:val="22"/>
          <w:szCs w:val="22"/>
        </w:rPr>
      </w:pPr>
    </w:p>
    <w:p w14:paraId="172D74C7" w14:textId="1047A4F5" w:rsidR="00DD511B" w:rsidRDefault="00D919B6" w:rsidP="00E33B84">
      <w:pPr>
        <w:pStyle w:val="Default"/>
        <w:spacing w:line="276" w:lineRule="auto"/>
        <w:rPr>
          <w:b/>
          <w:sz w:val="22"/>
          <w:szCs w:val="22"/>
        </w:rPr>
      </w:pPr>
      <w:r w:rsidRPr="00F6156F">
        <w:rPr>
          <w:b/>
          <w:sz w:val="22"/>
          <w:szCs w:val="22"/>
        </w:rPr>
        <w:lastRenderedPageBreak/>
        <w:t xml:space="preserve">OPCJA </w:t>
      </w:r>
      <w:r w:rsidR="00632818" w:rsidRPr="00F6156F">
        <w:rPr>
          <w:b/>
          <w:sz w:val="22"/>
          <w:szCs w:val="22"/>
        </w:rPr>
        <w:t>2</w:t>
      </w:r>
      <w:r w:rsidRPr="00F6156F">
        <w:rPr>
          <w:b/>
          <w:sz w:val="22"/>
          <w:szCs w:val="22"/>
        </w:rPr>
        <w:t>:</w:t>
      </w:r>
    </w:p>
    <w:p w14:paraId="2D6B2673" w14:textId="77777777" w:rsidR="00E33B84" w:rsidRPr="00E33B84" w:rsidRDefault="00E33B84" w:rsidP="00E33B84">
      <w:pPr>
        <w:pStyle w:val="Default"/>
        <w:spacing w:line="276" w:lineRule="auto"/>
        <w:rPr>
          <w:b/>
          <w:sz w:val="22"/>
          <w:szCs w:val="22"/>
        </w:rPr>
      </w:pPr>
    </w:p>
    <w:p w14:paraId="5990EF6A" w14:textId="12F1E185" w:rsidR="00DD511B" w:rsidRPr="00F6156F" w:rsidRDefault="00C063CB" w:rsidP="00F6156F">
      <w:pPr>
        <w:pStyle w:val="Default"/>
        <w:numPr>
          <w:ilvl w:val="0"/>
          <w:numId w:val="14"/>
        </w:numPr>
        <w:spacing w:line="276" w:lineRule="auto"/>
        <w:rPr>
          <w:bCs/>
          <w:sz w:val="22"/>
          <w:szCs w:val="22"/>
        </w:rPr>
      </w:pPr>
      <w:r w:rsidRPr="00F6156F">
        <w:rPr>
          <w:bCs/>
          <w:sz w:val="22"/>
          <w:szCs w:val="22"/>
        </w:rPr>
        <w:t>Zamówić dodatkowe licencje</w:t>
      </w:r>
      <w:r w:rsidR="00A6798F" w:rsidRPr="00F6156F">
        <w:rPr>
          <w:bCs/>
          <w:sz w:val="22"/>
          <w:szCs w:val="22"/>
        </w:rPr>
        <w:t xml:space="preserve"> </w:t>
      </w:r>
      <w:proofErr w:type="spellStart"/>
      <w:r w:rsidR="00A6798F" w:rsidRPr="00F6156F">
        <w:rPr>
          <w:rFonts w:eastAsia="Times New Roman" w:cs="Calibri"/>
          <w:sz w:val="22"/>
          <w:szCs w:val="22"/>
        </w:rPr>
        <w:t>PaperCut</w:t>
      </w:r>
      <w:proofErr w:type="spellEnd"/>
      <w:r w:rsidR="00A6798F" w:rsidRPr="00F6156F">
        <w:rPr>
          <w:rFonts w:eastAsia="Times New Roman" w:cs="Calibri"/>
          <w:sz w:val="22"/>
          <w:szCs w:val="22"/>
        </w:rPr>
        <w:t xml:space="preserve"> MF</w:t>
      </w:r>
      <w:r w:rsidR="00A6798F" w:rsidRPr="00F6156F">
        <w:rPr>
          <w:bCs/>
          <w:sz w:val="22"/>
          <w:szCs w:val="22"/>
        </w:rPr>
        <w:t xml:space="preserve"> </w:t>
      </w:r>
      <w:r w:rsidR="0059232E" w:rsidRPr="00F6156F">
        <w:rPr>
          <w:bCs/>
          <w:sz w:val="22"/>
          <w:szCs w:val="22"/>
        </w:rPr>
        <w:t xml:space="preserve">lub równoważne </w:t>
      </w:r>
      <w:r w:rsidR="00A6798F" w:rsidRPr="00F6156F">
        <w:rPr>
          <w:bCs/>
          <w:sz w:val="22"/>
          <w:szCs w:val="22"/>
        </w:rPr>
        <w:t xml:space="preserve">dla </w:t>
      </w:r>
      <w:r w:rsidR="00331D5C" w:rsidRPr="00F6156F">
        <w:rPr>
          <w:bCs/>
          <w:sz w:val="22"/>
          <w:szCs w:val="22"/>
        </w:rPr>
        <w:t xml:space="preserve">następujących </w:t>
      </w:r>
      <w:r w:rsidR="00A6798F" w:rsidRPr="00F6156F">
        <w:rPr>
          <w:bCs/>
          <w:sz w:val="22"/>
          <w:szCs w:val="22"/>
        </w:rPr>
        <w:t>urządzeń drukujących</w:t>
      </w:r>
      <w:r w:rsidR="00331D5C" w:rsidRPr="00F6156F">
        <w:rPr>
          <w:bCs/>
          <w:sz w:val="22"/>
          <w:szCs w:val="22"/>
        </w:rPr>
        <w:t xml:space="preserve"> obsługiwanych przez Zamawiającego</w:t>
      </w:r>
      <w:r w:rsidR="00B77453" w:rsidRPr="00F6156F">
        <w:rPr>
          <w:bCs/>
          <w:sz w:val="22"/>
          <w:szCs w:val="22"/>
        </w:rPr>
        <w:t xml:space="preserve"> wraz ze wsparciem </w:t>
      </w:r>
      <w:r w:rsidR="001A11B2" w:rsidRPr="00F6156F">
        <w:rPr>
          <w:bCs/>
          <w:sz w:val="22"/>
          <w:szCs w:val="22"/>
        </w:rPr>
        <w:t>(</w:t>
      </w:r>
      <w:proofErr w:type="spellStart"/>
      <w:r w:rsidR="001A11B2" w:rsidRPr="00F6156F">
        <w:rPr>
          <w:rFonts w:eastAsia="Times New Roman" w:cs="Calibri"/>
          <w:sz w:val="22"/>
          <w:szCs w:val="22"/>
        </w:rPr>
        <w:t>Maintenance</w:t>
      </w:r>
      <w:proofErr w:type="spellEnd"/>
      <w:r w:rsidR="001A11B2" w:rsidRPr="00F6156F">
        <w:rPr>
          <w:rFonts w:eastAsia="Times New Roman" w:cs="Calibri"/>
          <w:sz w:val="22"/>
          <w:szCs w:val="22"/>
        </w:rPr>
        <w:t xml:space="preserve"> &amp; </w:t>
      </w:r>
      <w:proofErr w:type="spellStart"/>
      <w:r w:rsidR="001A11B2" w:rsidRPr="00F6156F">
        <w:rPr>
          <w:rFonts w:eastAsia="Times New Roman" w:cs="Calibri"/>
          <w:sz w:val="22"/>
          <w:szCs w:val="22"/>
        </w:rPr>
        <w:t>Support</w:t>
      </w:r>
      <w:proofErr w:type="spellEnd"/>
      <w:r w:rsidR="001A11B2" w:rsidRPr="00F6156F">
        <w:rPr>
          <w:bCs/>
          <w:sz w:val="22"/>
          <w:szCs w:val="22"/>
        </w:rPr>
        <w:t xml:space="preserve">) </w:t>
      </w:r>
      <w:r w:rsidR="00B77453" w:rsidRPr="00F6156F">
        <w:rPr>
          <w:bCs/>
          <w:sz w:val="22"/>
          <w:szCs w:val="22"/>
        </w:rPr>
        <w:t xml:space="preserve">na okres </w:t>
      </w:r>
      <w:r w:rsidR="000F54B5" w:rsidRPr="00F6156F">
        <w:rPr>
          <w:bCs/>
          <w:sz w:val="22"/>
          <w:szCs w:val="22"/>
        </w:rPr>
        <w:t>trwania umowy</w:t>
      </w:r>
      <w:r w:rsidR="00B77453" w:rsidRPr="00F6156F">
        <w:rPr>
          <w:bCs/>
          <w:sz w:val="22"/>
          <w:szCs w:val="22"/>
        </w:rPr>
        <w:t>:</w:t>
      </w:r>
    </w:p>
    <w:p w14:paraId="770CD56E" w14:textId="1850DA11" w:rsidR="00A6798F" w:rsidRPr="00F6156F" w:rsidRDefault="003F2E6B" w:rsidP="00F6156F">
      <w:pPr>
        <w:pStyle w:val="Default"/>
        <w:numPr>
          <w:ilvl w:val="0"/>
          <w:numId w:val="17"/>
        </w:numPr>
        <w:spacing w:line="276" w:lineRule="auto"/>
        <w:rPr>
          <w:bCs/>
          <w:sz w:val="22"/>
          <w:szCs w:val="22"/>
        </w:rPr>
      </w:pPr>
      <w:r w:rsidRPr="00F6156F">
        <w:rPr>
          <w:bCs/>
          <w:sz w:val="22"/>
          <w:szCs w:val="22"/>
        </w:rPr>
        <w:t>Kyocera</w:t>
      </w:r>
      <w:r w:rsidR="00B77453" w:rsidRPr="00F6156F">
        <w:rPr>
          <w:bCs/>
          <w:sz w:val="22"/>
          <w:szCs w:val="22"/>
        </w:rPr>
        <w:t xml:space="preserve"> /</w:t>
      </w:r>
      <w:proofErr w:type="spellStart"/>
      <w:r w:rsidR="00B77453" w:rsidRPr="00F6156F">
        <w:rPr>
          <w:bCs/>
          <w:sz w:val="22"/>
          <w:szCs w:val="22"/>
        </w:rPr>
        <w:t>Triump</w:t>
      </w:r>
      <w:proofErr w:type="spellEnd"/>
      <w:r w:rsidR="00B77453" w:rsidRPr="00F6156F">
        <w:rPr>
          <w:bCs/>
          <w:sz w:val="22"/>
          <w:szCs w:val="22"/>
        </w:rPr>
        <w:t>-Adler</w:t>
      </w:r>
    </w:p>
    <w:p w14:paraId="51DBD629" w14:textId="2844CF94" w:rsidR="00361C69" w:rsidRPr="00F6156F" w:rsidRDefault="00361C69" w:rsidP="00F6156F">
      <w:pPr>
        <w:pStyle w:val="Default"/>
        <w:numPr>
          <w:ilvl w:val="0"/>
          <w:numId w:val="17"/>
        </w:numPr>
        <w:spacing w:line="276" w:lineRule="auto"/>
        <w:rPr>
          <w:bCs/>
          <w:sz w:val="22"/>
          <w:szCs w:val="22"/>
        </w:rPr>
      </w:pPr>
      <w:r w:rsidRPr="00F6156F">
        <w:rPr>
          <w:bCs/>
          <w:sz w:val="22"/>
          <w:szCs w:val="22"/>
        </w:rPr>
        <w:t>Sharp</w:t>
      </w:r>
    </w:p>
    <w:p w14:paraId="773BC476" w14:textId="7C5180F9" w:rsidR="003F2E6B" w:rsidRPr="00F6156F" w:rsidRDefault="003F2E6B" w:rsidP="00F6156F">
      <w:pPr>
        <w:pStyle w:val="Default"/>
        <w:numPr>
          <w:ilvl w:val="0"/>
          <w:numId w:val="17"/>
        </w:numPr>
        <w:spacing w:line="276" w:lineRule="auto"/>
        <w:rPr>
          <w:bCs/>
          <w:sz w:val="22"/>
          <w:szCs w:val="22"/>
        </w:rPr>
      </w:pPr>
      <w:r w:rsidRPr="00F6156F">
        <w:rPr>
          <w:bCs/>
          <w:sz w:val="22"/>
          <w:szCs w:val="22"/>
        </w:rPr>
        <w:t>HP</w:t>
      </w:r>
    </w:p>
    <w:p w14:paraId="3B325C12" w14:textId="4C320CC4" w:rsidR="003F2E6B" w:rsidRPr="00F6156F" w:rsidRDefault="00B77453" w:rsidP="00F6156F">
      <w:pPr>
        <w:pStyle w:val="Default"/>
        <w:numPr>
          <w:ilvl w:val="0"/>
          <w:numId w:val="17"/>
        </w:numPr>
        <w:spacing w:line="276" w:lineRule="auto"/>
        <w:rPr>
          <w:bCs/>
          <w:sz w:val="22"/>
          <w:szCs w:val="22"/>
        </w:rPr>
      </w:pPr>
      <w:r w:rsidRPr="00F6156F">
        <w:rPr>
          <w:bCs/>
          <w:sz w:val="22"/>
          <w:szCs w:val="22"/>
        </w:rPr>
        <w:t>Canon</w:t>
      </w:r>
    </w:p>
    <w:p w14:paraId="7E8BC953" w14:textId="63D82859" w:rsidR="0074152B" w:rsidRPr="00F6156F" w:rsidRDefault="0074152B" w:rsidP="00F6156F">
      <w:pPr>
        <w:pStyle w:val="Default"/>
        <w:numPr>
          <w:ilvl w:val="0"/>
          <w:numId w:val="17"/>
        </w:numPr>
        <w:spacing w:line="276" w:lineRule="auto"/>
        <w:rPr>
          <w:bCs/>
          <w:sz w:val="22"/>
          <w:szCs w:val="22"/>
        </w:rPr>
      </w:pPr>
      <w:r w:rsidRPr="00F6156F">
        <w:rPr>
          <w:bCs/>
          <w:sz w:val="22"/>
          <w:szCs w:val="22"/>
        </w:rPr>
        <w:t>Xerox</w:t>
      </w:r>
    </w:p>
    <w:p w14:paraId="2D854D27" w14:textId="0021CA66" w:rsidR="0074152B" w:rsidRPr="00F6156F" w:rsidRDefault="0074152B" w:rsidP="00F6156F">
      <w:pPr>
        <w:pStyle w:val="Default"/>
        <w:numPr>
          <w:ilvl w:val="0"/>
          <w:numId w:val="17"/>
        </w:numPr>
        <w:spacing w:line="276" w:lineRule="auto"/>
        <w:rPr>
          <w:bCs/>
          <w:sz w:val="22"/>
          <w:szCs w:val="22"/>
        </w:rPr>
      </w:pPr>
      <w:r w:rsidRPr="00F6156F">
        <w:rPr>
          <w:bCs/>
          <w:sz w:val="22"/>
          <w:szCs w:val="22"/>
        </w:rPr>
        <w:t>Konica-</w:t>
      </w:r>
      <w:proofErr w:type="spellStart"/>
      <w:r w:rsidRPr="00F6156F">
        <w:rPr>
          <w:bCs/>
          <w:sz w:val="22"/>
          <w:szCs w:val="22"/>
        </w:rPr>
        <w:t>Minolta</w:t>
      </w:r>
      <w:proofErr w:type="spellEnd"/>
    </w:p>
    <w:p w14:paraId="5D77636D" w14:textId="150EFC7A" w:rsidR="005C5684" w:rsidRPr="00F6156F" w:rsidRDefault="005C5684" w:rsidP="00F6156F">
      <w:pPr>
        <w:pStyle w:val="Default"/>
        <w:numPr>
          <w:ilvl w:val="0"/>
          <w:numId w:val="17"/>
        </w:numPr>
        <w:spacing w:line="276" w:lineRule="auto"/>
        <w:rPr>
          <w:bCs/>
          <w:sz w:val="22"/>
          <w:szCs w:val="22"/>
        </w:rPr>
      </w:pPr>
      <w:r w:rsidRPr="00F6156F">
        <w:rPr>
          <w:bCs/>
          <w:sz w:val="22"/>
          <w:szCs w:val="22"/>
        </w:rPr>
        <w:t>Inne wskazane przez Zamawiającego.</w:t>
      </w:r>
    </w:p>
    <w:p w14:paraId="6288470A" w14:textId="77777777" w:rsidR="0014036B" w:rsidRPr="00F6156F" w:rsidRDefault="0014036B" w:rsidP="00F6156F">
      <w:pPr>
        <w:pStyle w:val="Default"/>
        <w:spacing w:line="276" w:lineRule="auto"/>
        <w:ind w:left="708"/>
        <w:rPr>
          <w:bCs/>
          <w:i/>
          <w:iCs/>
          <w:sz w:val="22"/>
          <w:szCs w:val="22"/>
        </w:rPr>
      </w:pPr>
    </w:p>
    <w:p w14:paraId="43BE8F71" w14:textId="77777777" w:rsidR="00942CC7" w:rsidRPr="00F6156F" w:rsidRDefault="00942CC7" w:rsidP="00F6156F">
      <w:pPr>
        <w:pStyle w:val="Default"/>
        <w:spacing w:line="276" w:lineRule="auto"/>
        <w:ind w:left="1440"/>
        <w:rPr>
          <w:bCs/>
          <w:sz w:val="22"/>
          <w:szCs w:val="22"/>
        </w:rPr>
      </w:pPr>
    </w:p>
    <w:p w14:paraId="3887FF82" w14:textId="4494038A" w:rsidR="00942CC7" w:rsidRPr="00F6156F" w:rsidRDefault="00942CC7" w:rsidP="00F6156F">
      <w:pPr>
        <w:pStyle w:val="Default"/>
        <w:spacing w:line="276" w:lineRule="auto"/>
        <w:rPr>
          <w:b/>
          <w:sz w:val="22"/>
          <w:szCs w:val="22"/>
        </w:rPr>
      </w:pPr>
      <w:r w:rsidRPr="00F6156F">
        <w:rPr>
          <w:b/>
          <w:sz w:val="22"/>
          <w:szCs w:val="22"/>
        </w:rPr>
        <w:t xml:space="preserve">OPCJA </w:t>
      </w:r>
      <w:r w:rsidR="00632818" w:rsidRPr="00F6156F">
        <w:rPr>
          <w:b/>
          <w:sz w:val="22"/>
          <w:szCs w:val="22"/>
        </w:rPr>
        <w:t>3</w:t>
      </w:r>
      <w:r w:rsidRPr="00F6156F">
        <w:rPr>
          <w:b/>
          <w:sz w:val="22"/>
          <w:szCs w:val="22"/>
        </w:rPr>
        <w:t>:</w:t>
      </w:r>
    </w:p>
    <w:p w14:paraId="5461DE97" w14:textId="77777777" w:rsidR="00942CC7" w:rsidRPr="00F6156F" w:rsidRDefault="00942CC7" w:rsidP="00F6156F">
      <w:pPr>
        <w:pStyle w:val="Default"/>
        <w:spacing w:line="276" w:lineRule="auto"/>
        <w:rPr>
          <w:bCs/>
          <w:sz w:val="22"/>
          <w:szCs w:val="22"/>
        </w:rPr>
      </w:pPr>
    </w:p>
    <w:p w14:paraId="49A521D1" w14:textId="573649A8" w:rsidR="00942CC7" w:rsidRPr="00F6156F" w:rsidRDefault="005127BC" w:rsidP="00F6156F">
      <w:pPr>
        <w:pStyle w:val="Default"/>
        <w:numPr>
          <w:ilvl w:val="0"/>
          <w:numId w:val="14"/>
        </w:numPr>
        <w:spacing w:line="276" w:lineRule="auto"/>
        <w:rPr>
          <w:bCs/>
          <w:sz w:val="22"/>
          <w:szCs w:val="22"/>
        </w:rPr>
      </w:pPr>
      <w:r w:rsidRPr="00F6156F">
        <w:rPr>
          <w:bCs/>
          <w:sz w:val="22"/>
          <w:szCs w:val="22"/>
        </w:rPr>
        <w:t>Zamówić w</w:t>
      </w:r>
      <w:r w:rsidR="0001373B" w:rsidRPr="00F6156F">
        <w:rPr>
          <w:bCs/>
          <w:sz w:val="22"/>
          <w:szCs w:val="22"/>
        </w:rPr>
        <w:t>droż</w:t>
      </w:r>
      <w:r w:rsidRPr="00F6156F">
        <w:rPr>
          <w:bCs/>
          <w:sz w:val="22"/>
          <w:szCs w:val="22"/>
        </w:rPr>
        <w:t xml:space="preserve">enie </w:t>
      </w:r>
      <w:r w:rsidR="0001373B" w:rsidRPr="00F6156F">
        <w:rPr>
          <w:bCs/>
          <w:sz w:val="22"/>
          <w:szCs w:val="22"/>
        </w:rPr>
        <w:t>zakupion</w:t>
      </w:r>
      <w:r w:rsidR="00577B69" w:rsidRPr="00F6156F">
        <w:rPr>
          <w:bCs/>
          <w:sz w:val="22"/>
          <w:szCs w:val="22"/>
        </w:rPr>
        <w:t>ych</w:t>
      </w:r>
      <w:r w:rsidR="0001373B" w:rsidRPr="00F6156F">
        <w:rPr>
          <w:bCs/>
          <w:sz w:val="22"/>
          <w:szCs w:val="22"/>
        </w:rPr>
        <w:t xml:space="preserve"> przez Zamawiającego</w:t>
      </w:r>
      <w:r w:rsidRPr="00F6156F">
        <w:rPr>
          <w:bCs/>
          <w:sz w:val="22"/>
          <w:szCs w:val="22"/>
        </w:rPr>
        <w:t xml:space="preserve"> w ramach opcji nr </w:t>
      </w:r>
      <w:r w:rsidR="00F0057E" w:rsidRPr="00F6156F">
        <w:rPr>
          <w:bCs/>
          <w:sz w:val="22"/>
          <w:szCs w:val="22"/>
        </w:rPr>
        <w:t>2</w:t>
      </w:r>
      <w:r w:rsidR="0001373B" w:rsidRPr="00F6156F">
        <w:rPr>
          <w:bCs/>
          <w:sz w:val="22"/>
          <w:szCs w:val="22"/>
        </w:rPr>
        <w:t xml:space="preserve"> licencj</w:t>
      </w:r>
      <w:r w:rsidRPr="00F6156F">
        <w:rPr>
          <w:bCs/>
          <w:sz w:val="22"/>
          <w:szCs w:val="22"/>
        </w:rPr>
        <w:t>i</w:t>
      </w:r>
      <w:r w:rsidR="0001373B" w:rsidRPr="00F6156F">
        <w:rPr>
          <w:bCs/>
          <w:sz w:val="22"/>
          <w:szCs w:val="22"/>
        </w:rPr>
        <w:t xml:space="preserve"> na serwerze</w:t>
      </w:r>
      <w:r w:rsidR="00486C3C" w:rsidRPr="00F6156F">
        <w:rPr>
          <w:bCs/>
          <w:sz w:val="22"/>
          <w:szCs w:val="22"/>
        </w:rPr>
        <w:t xml:space="preserve"> i uruchomić System zliczania wydruków dla wszystkich urządzeń drukujących znajdujących</w:t>
      </w:r>
      <w:r w:rsidR="009A09BE" w:rsidRPr="00F6156F">
        <w:rPr>
          <w:bCs/>
          <w:sz w:val="22"/>
          <w:szCs w:val="22"/>
        </w:rPr>
        <w:t xml:space="preserve"> się u klienta </w:t>
      </w:r>
      <w:r w:rsidR="00A0666A" w:rsidRPr="00F6156F">
        <w:rPr>
          <w:bCs/>
          <w:sz w:val="22"/>
          <w:szCs w:val="22"/>
        </w:rPr>
        <w:t xml:space="preserve">Zamawiającego wraz z </w:t>
      </w:r>
      <w:r w:rsidR="000400BA" w:rsidRPr="00F6156F">
        <w:rPr>
          <w:bCs/>
          <w:sz w:val="22"/>
          <w:szCs w:val="22"/>
        </w:rPr>
        <w:t>usługą serwisową</w:t>
      </w:r>
      <w:r w:rsidR="00A0666A" w:rsidRPr="00F6156F">
        <w:rPr>
          <w:bCs/>
          <w:sz w:val="22"/>
          <w:szCs w:val="22"/>
        </w:rPr>
        <w:t xml:space="preserve"> na czas trwania umowy.</w:t>
      </w:r>
      <w:r w:rsidR="00F0057E" w:rsidRPr="00F6156F">
        <w:rPr>
          <w:bCs/>
          <w:sz w:val="22"/>
          <w:szCs w:val="22"/>
        </w:rPr>
        <w:t xml:space="preserve"> Zakres opcji obejmuje:</w:t>
      </w:r>
    </w:p>
    <w:p w14:paraId="552DD800" w14:textId="4B6823C3" w:rsidR="00027DD1" w:rsidRPr="00F6156F" w:rsidRDefault="004E3C13" w:rsidP="00F6156F">
      <w:pPr>
        <w:pStyle w:val="Default"/>
        <w:numPr>
          <w:ilvl w:val="1"/>
          <w:numId w:val="15"/>
        </w:numPr>
        <w:spacing w:line="276" w:lineRule="auto"/>
        <w:rPr>
          <w:bCs/>
          <w:sz w:val="22"/>
          <w:szCs w:val="22"/>
        </w:rPr>
      </w:pPr>
      <w:r w:rsidRPr="00F6156F">
        <w:rPr>
          <w:bCs/>
          <w:sz w:val="22"/>
          <w:szCs w:val="22"/>
        </w:rPr>
        <w:t xml:space="preserve">Wdrożenie </w:t>
      </w:r>
      <w:r w:rsidR="00294546" w:rsidRPr="00F6156F">
        <w:rPr>
          <w:bCs/>
          <w:sz w:val="22"/>
          <w:szCs w:val="22"/>
        </w:rPr>
        <w:t>i konfiguracj</w:t>
      </w:r>
      <w:r w:rsidR="00F0057E" w:rsidRPr="00F6156F">
        <w:rPr>
          <w:bCs/>
          <w:sz w:val="22"/>
          <w:szCs w:val="22"/>
        </w:rPr>
        <w:t>ę</w:t>
      </w:r>
      <w:r w:rsidR="00294546" w:rsidRPr="00F6156F">
        <w:rPr>
          <w:bCs/>
          <w:sz w:val="22"/>
          <w:szCs w:val="22"/>
        </w:rPr>
        <w:t xml:space="preserve"> na serwerze Zamawiającego</w:t>
      </w:r>
      <w:r w:rsidR="002E4CE2" w:rsidRPr="00F6156F">
        <w:rPr>
          <w:bCs/>
          <w:sz w:val="22"/>
          <w:szCs w:val="22"/>
        </w:rPr>
        <w:t>.</w:t>
      </w:r>
    </w:p>
    <w:p w14:paraId="2FAFDAB9" w14:textId="23BE0730" w:rsidR="002E4CE2" w:rsidRPr="00F6156F" w:rsidRDefault="002E4CE2" w:rsidP="00F6156F">
      <w:pPr>
        <w:pStyle w:val="Default"/>
        <w:numPr>
          <w:ilvl w:val="1"/>
          <w:numId w:val="15"/>
        </w:numPr>
        <w:spacing w:line="276" w:lineRule="auto"/>
        <w:rPr>
          <w:bCs/>
          <w:sz w:val="22"/>
          <w:szCs w:val="22"/>
        </w:rPr>
      </w:pPr>
      <w:r w:rsidRPr="00F6156F">
        <w:rPr>
          <w:bCs/>
          <w:sz w:val="22"/>
          <w:szCs w:val="22"/>
        </w:rPr>
        <w:t>Podłączenie do Sytemu</w:t>
      </w:r>
      <w:r w:rsidR="00B4606F" w:rsidRPr="00F6156F">
        <w:rPr>
          <w:bCs/>
          <w:sz w:val="22"/>
          <w:szCs w:val="22"/>
        </w:rPr>
        <w:t xml:space="preserve"> zliczania wydruków</w:t>
      </w:r>
      <w:r w:rsidRPr="00F6156F">
        <w:rPr>
          <w:bCs/>
          <w:sz w:val="22"/>
          <w:szCs w:val="22"/>
        </w:rPr>
        <w:t xml:space="preserve"> wszystkich urządzeń drukujących Klienta, w tym także </w:t>
      </w:r>
      <w:r w:rsidR="00653551" w:rsidRPr="00F6156F">
        <w:rPr>
          <w:bCs/>
          <w:sz w:val="22"/>
          <w:szCs w:val="22"/>
        </w:rPr>
        <w:t xml:space="preserve">urządzeń drukujących </w:t>
      </w:r>
      <w:r w:rsidR="00143245" w:rsidRPr="00F6156F">
        <w:rPr>
          <w:bCs/>
          <w:sz w:val="22"/>
          <w:szCs w:val="22"/>
        </w:rPr>
        <w:t>nie podłączonych</w:t>
      </w:r>
      <w:r w:rsidR="00B4606F" w:rsidRPr="00F6156F">
        <w:rPr>
          <w:bCs/>
          <w:sz w:val="22"/>
          <w:szCs w:val="22"/>
        </w:rPr>
        <w:t xml:space="preserve"> do systemu wydruku podążającego.</w:t>
      </w:r>
    </w:p>
    <w:p w14:paraId="5F0F3C65" w14:textId="0ABECF92" w:rsidR="00942CC7" w:rsidRPr="00F6156F" w:rsidRDefault="00942CC7" w:rsidP="00F6156F">
      <w:pPr>
        <w:pStyle w:val="Default"/>
        <w:numPr>
          <w:ilvl w:val="1"/>
          <w:numId w:val="15"/>
        </w:numPr>
        <w:spacing w:line="276" w:lineRule="auto"/>
        <w:rPr>
          <w:bCs/>
          <w:sz w:val="22"/>
          <w:szCs w:val="22"/>
        </w:rPr>
      </w:pPr>
      <w:r w:rsidRPr="00F6156F">
        <w:rPr>
          <w:bCs/>
          <w:sz w:val="22"/>
          <w:szCs w:val="22"/>
        </w:rPr>
        <w:t>System bez ograniczeń technicznych na liczbę monitorowanych użytkowników oraz urządzeń.</w:t>
      </w:r>
    </w:p>
    <w:p w14:paraId="668CD6FD" w14:textId="4B3B902E" w:rsidR="00942CC7" w:rsidRPr="00F6156F" w:rsidRDefault="00557F24" w:rsidP="00F6156F">
      <w:pPr>
        <w:pStyle w:val="Default"/>
        <w:numPr>
          <w:ilvl w:val="1"/>
          <w:numId w:val="15"/>
        </w:numPr>
        <w:spacing w:line="276" w:lineRule="auto"/>
        <w:rPr>
          <w:bCs/>
          <w:sz w:val="22"/>
          <w:szCs w:val="22"/>
        </w:rPr>
      </w:pPr>
      <w:r w:rsidRPr="00F6156F">
        <w:rPr>
          <w:bCs/>
          <w:sz w:val="22"/>
          <w:szCs w:val="22"/>
        </w:rPr>
        <w:t>System m</w:t>
      </w:r>
      <w:r w:rsidR="00942CC7" w:rsidRPr="00F6156F">
        <w:rPr>
          <w:bCs/>
          <w:sz w:val="22"/>
          <w:szCs w:val="22"/>
        </w:rPr>
        <w:t>usi posiadać możliwość raportowania w rozbiciu na urządzenia i użytkownika.</w:t>
      </w:r>
    </w:p>
    <w:p w14:paraId="4420A21E" w14:textId="77777777" w:rsidR="00942CC7" w:rsidRPr="00F6156F" w:rsidRDefault="00942CC7" w:rsidP="00F6156F">
      <w:pPr>
        <w:pStyle w:val="Default"/>
        <w:numPr>
          <w:ilvl w:val="1"/>
          <w:numId w:val="15"/>
        </w:numPr>
        <w:spacing w:line="276" w:lineRule="auto"/>
        <w:rPr>
          <w:bCs/>
          <w:sz w:val="22"/>
          <w:szCs w:val="22"/>
        </w:rPr>
      </w:pPr>
      <w:r w:rsidRPr="00F6156F">
        <w:rPr>
          <w:bCs/>
          <w:sz w:val="22"/>
          <w:szCs w:val="22"/>
        </w:rPr>
        <w:t>Dla każdego odrębnego Klienta Zamawiającego System powinien zapewnić separację danych.</w:t>
      </w:r>
    </w:p>
    <w:p w14:paraId="236664AA" w14:textId="6068B4A4" w:rsidR="000400BA" w:rsidRPr="00F6156F" w:rsidRDefault="000400BA" w:rsidP="00F6156F">
      <w:pPr>
        <w:pStyle w:val="Default"/>
        <w:numPr>
          <w:ilvl w:val="1"/>
          <w:numId w:val="15"/>
        </w:numPr>
        <w:spacing w:line="276" w:lineRule="auto"/>
        <w:rPr>
          <w:bCs/>
          <w:sz w:val="22"/>
          <w:szCs w:val="22"/>
        </w:rPr>
      </w:pPr>
      <w:r w:rsidRPr="00F6156F">
        <w:rPr>
          <w:bCs/>
          <w:sz w:val="22"/>
          <w:szCs w:val="22"/>
        </w:rPr>
        <w:t>Usługa serwisowa Systemu zliczania wydruków.</w:t>
      </w:r>
    </w:p>
    <w:p w14:paraId="7837DD63" w14:textId="77777777" w:rsidR="00942CC7" w:rsidRPr="00F6156F" w:rsidRDefault="00942CC7" w:rsidP="00F6156F">
      <w:pPr>
        <w:pStyle w:val="Default"/>
        <w:spacing w:line="276" w:lineRule="auto"/>
        <w:ind w:left="1080"/>
        <w:rPr>
          <w:bCs/>
          <w:sz w:val="22"/>
          <w:szCs w:val="22"/>
          <w:highlight w:val="yellow"/>
        </w:rPr>
      </w:pPr>
    </w:p>
    <w:p w14:paraId="1EEAA4A6" w14:textId="0F803869" w:rsidR="004154E1" w:rsidRPr="00F6156F" w:rsidRDefault="004154E1" w:rsidP="00F6156F">
      <w:pPr>
        <w:pStyle w:val="Akapitzlist"/>
        <w:spacing w:after="0"/>
        <w:ind w:left="435"/>
        <w:rPr>
          <w:rFonts w:ascii="Verdana" w:hAnsi="Verdana"/>
          <w:lang w:val="cs-CZ"/>
        </w:rPr>
      </w:pPr>
      <w:r w:rsidRPr="00F6156F">
        <w:rPr>
          <w:rFonts w:ascii="Verdana" w:eastAsia="Times New Roman" w:hAnsi="Verdana" w:cs="Calibri"/>
          <w:color w:val="000000"/>
        </w:rPr>
        <w:t xml:space="preserve">Potwierdzeniem </w:t>
      </w:r>
      <w:r w:rsidR="00F42B99" w:rsidRPr="00F6156F">
        <w:rPr>
          <w:rFonts w:ascii="Verdana" w:eastAsia="Times New Roman" w:hAnsi="Verdana" w:cs="Calibri"/>
          <w:color w:val="000000"/>
        </w:rPr>
        <w:t xml:space="preserve">poprawnego </w:t>
      </w:r>
      <w:r w:rsidRPr="00F6156F">
        <w:rPr>
          <w:rFonts w:ascii="Verdana" w:eastAsia="Times New Roman" w:hAnsi="Verdana" w:cs="Calibri"/>
          <w:color w:val="000000"/>
        </w:rPr>
        <w:t xml:space="preserve">wdrożenia i uruchomienia Systemu zliczania wydruków będzie </w:t>
      </w:r>
      <w:r w:rsidRPr="00F6156F">
        <w:rPr>
          <w:rFonts w:ascii="Verdana" w:hAnsi="Verdana"/>
          <w:lang w:val="cs-CZ"/>
        </w:rPr>
        <w:t xml:space="preserve">sporządzenie Protokołu </w:t>
      </w:r>
      <w:r w:rsidR="004763D7" w:rsidRPr="00F6156F">
        <w:rPr>
          <w:rFonts w:ascii="Verdana" w:hAnsi="Verdana"/>
          <w:lang w:val="cs-CZ"/>
        </w:rPr>
        <w:t>o</w:t>
      </w:r>
      <w:r w:rsidRPr="00F6156F">
        <w:rPr>
          <w:rFonts w:ascii="Verdana" w:hAnsi="Verdana"/>
          <w:lang w:val="cs-CZ"/>
        </w:rPr>
        <w:t xml:space="preserve">dbioru oraz jego podpisanie bez zastrzeżeń przez Zamawiającego i Wykonawcę. </w:t>
      </w:r>
    </w:p>
    <w:p w14:paraId="1A7DEBDB" w14:textId="77777777" w:rsidR="00942CC7" w:rsidRPr="00F6156F" w:rsidRDefault="00942CC7" w:rsidP="00F6156F">
      <w:pPr>
        <w:pStyle w:val="Default"/>
        <w:spacing w:line="276" w:lineRule="auto"/>
        <w:ind w:left="1080"/>
        <w:rPr>
          <w:bCs/>
          <w:sz w:val="22"/>
          <w:szCs w:val="22"/>
          <w:highlight w:val="yellow"/>
        </w:rPr>
      </w:pPr>
    </w:p>
    <w:p w14:paraId="7E8FC87B" w14:textId="0E27702B" w:rsidR="00F40389" w:rsidRPr="00F6156F" w:rsidRDefault="00F40389" w:rsidP="00F6156F">
      <w:pPr>
        <w:pStyle w:val="Default"/>
        <w:spacing w:line="276" w:lineRule="auto"/>
        <w:rPr>
          <w:b/>
          <w:sz w:val="22"/>
          <w:szCs w:val="22"/>
        </w:rPr>
      </w:pPr>
      <w:r w:rsidRPr="00F6156F">
        <w:rPr>
          <w:b/>
          <w:sz w:val="22"/>
          <w:szCs w:val="22"/>
        </w:rPr>
        <w:t>OPCJA 4:</w:t>
      </w:r>
    </w:p>
    <w:p w14:paraId="6D0B0B32" w14:textId="77777777" w:rsidR="00F40389" w:rsidRPr="00F6156F" w:rsidRDefault="00F40389" w:rsidP="00F6156F">
      <w:pPr>
        <w:pStyle w:val="Default"/>
        <w:spacing w:line="276" w:lineRule="auto"/>
        <w:ind w:left="360"/>
        <w:rPr>
          <w:bCs/>
          <w:sz w:val="22"/>
          <w:szCs w:val="22"/>
        </w:rPr>
      </w:pPr>
    </w:p>
    <w:p w14:paraId="0DA4990A" w14:textId="6E22CDF2" w:rsidR="00F40389" w:rsidRPr="00F6156F" w:rsidRDefault="00D47797" w:rsidP="00F6156F">
      <w:pPr>
        <w:pStyle w:val="Default"/>
        <w:numPr>
          <w:ilvl w:val="0"/>
          <w:numId w:val="28"/>
        </w:numPr>
        <w:spacing w:line="276" w:lineRule="auto"/>
        <w:rPr>
          <w:bCs/>
          <w:sz w:val="22"/>
          <w:szCs w:val="22"/>
        </w:rPr>
      </w:pPr>
      <w:r w:rsidRPr="00F6156F">
        <w:rPr>
          <w:bCs/>
          <w:sz w:val="22"/>
          <w:szCs w:val="22"/>
        </w:rPr>
        <w:t>Zamówić wdrożenie</w:t>
      </w:r>
      <w:r w:rsidR="00CF0F11" w:rsidRPr="00F6156F">
        <w:rPr>
          <w:bCs/>
          <w:sz w:val="22"/>
          <w:szCs w:val="22"/>
        </w:rPr>
        <w:t xml:space="preserve"> zakupion</w:t>
      </w:r>
      <w:r w:rsidRPr="00F6156F">
        <w:rPr>
          <w:bCs/>
          <w:sz w:val="22"/>
          <w:szCs w:val="22"/>
        </w:rPr>
        <w:t>ych</w:t>
      </w:r>
      <w:r w:rsidR="00CF0F11" w:rsidRPr="00F6156F">
        <w:rPr>
          <w:bCs/>
          <w:sz w:val="22"/>
          <w:szCs w:val="22"/>
        </w:rPr>
        <w:t xml:space="preserve"> </w:t>
      </w:r>
      <w:r w:rsidR="00A443FF" w:rsidRPr="00F6156F">
        <w:rPr>
          <w:bCs/>
          <w:sz w:val="22"/>
          <w:szCs w:val="22"/>
        </w:rPr>
        <w:t>przez Zamawiającego</w:t>
      </w:r>
      <w:r w:rsidRPr="00F6156F">
        <w:rPr>
          <w:bCs/>
          <w:sz w:val="22"/>
          <w:szCs w:val="22"/>
        </w:rPr>
        <w:t xml:space="preserve"> w ramach opcji nr </w:t>
      </w:r>
      <w:r w:rsidR="00F0057E" w:rsidRPr="00F6156F">
        <w:rPr>
          <w:bCs/>
          <w:sz w:val="22"/>
          <w:szCs w:val="22"/>
        </w:rPr>
        <w:t>2</w:t>
      </w:r>
      <w:r w:rsidR="00A443FF" w:rsidRPr="00F6156F">
        <w:rPr>
          <w:bCs/>
          <w:sz w:val="22"/>
          <w:szCs w:val="22"/>
        </w:rPr>
        <w:t xml:space="preserve"> </w:t>
      </w:r>
      <w:r w:rsidR="00CF0F11" w:rsidRPr="00F6156F">
        <w:rPr>
          <w:bCs/>
          <w:sz w:val="22"/>
          <w:szCs w:val="22"/>
        </w:rPr>
        <w:t>licencj</w:t>
      </w:r>
      <w:r w:rsidRPr="00F6156F">
        <w:rPr>
          <w:bCs/>
          <w:sz w:val="22"/>
          <w:szCs w:val="22"/>
        </w:rPr>
        <w:t>i</w:t>
      </w:r>
      <w:r w:rsidR="00CF0F11" w:rsidRPr="00F6156F">
        <w:rPr>
          <w:bCs/>
          <w:sz w:val="22"/>
          <w:szCs w:val="22"/>
        </w:rPr>
        <w:t xml:space="preserve"> na urządzeniu drukującym</w:t>
      </w:r>
      <w:r w:rsidR="00181DA4" w:rsidRPr="00F6156F">
        <w:rPr>
          <w:bCs/>
          <w:sz w:val="22"/>
          <w:szCs w:val="22"/>
        </w:rPr>
        <w:t xml:space="preserve"> w miejscu wskazanym przez Zamawiającego</w:t>
      </w:r>
      <w:r w:rsidR="00CF0F11" w:rsidRPr="00F6156F">
        <w:rPr>
          <w:bCs/>
          <w:sz w:val="22"/>
          <w:szCs w:val="22"/>
        </w:rPr>
        <w:t xml:space="preserve"> i podłączyć do Systemu </w:t>
      </w:r>
      <w:r w:rsidR="00F82C98" w:rsidRPr="00F6156F">
        <w:rPr>
          <w:bCs/>
          <w:sz w:val="22"/>
          <w:szCs w:val="22"/>
        </w:rPr>
        <w:t>z</w:t>
      </w:r>
      <w:r w:rsidR="00CF0F11" w:rsidRPr="00F6156F">
        <w:rPr>
          <w:bCs/>
          <w:sz w:val="22"/>
          <w:szCs w:val="22"/>
        </w:rPr>
        <w:t xml:space="preserve">arządzania drukiem </w:t>
      </w:r>
      <w:r w:rsidR="00BA43E5" w:rsidRPr="00F6156F">
        <w:rPr>
          <w:bCs/>
          <w:sz w:val="22"/>
          <w:szCs w:val="22"/>
        </w:rPr>
        <w:t>(</w:t>
      </w:r>
      <w:r w:rsidR="005715B6" w:rsidRPr="00F6156F">
        <w:rPr>
          <w:bCs/>
          <w:sz w:val="22"/>
          <w:szCs w:val="22"/>
        </w:rPr>
        <w:t xml:space="preserve">jednorazowo </w:t>
      </w:r>
      <w:r w:rsidR="00BA43E5" w:rsidRPr="00F6156F">
        <w:rPr>
          <w:bCs/>
          <w:sz w:val="22"/>
          <w:szCs w:val="22"/>
        </w:rPr>
        <w:t>nie mniej niż 5 urządzeń)</w:t>
      </w:r>
      <w:r w:rsidR="00181DA4" w:rsidRPr="00F6156F">
        <w:rPr>
          <w:bCs/>
          <w:sz w:val="22"/>
          <w:szCs w:val="22"/>
        </w:rPr>
        <w:t>.</w:t>
      </w:r>
    </w:p>
    <w:p w14:paraId="5FFA7639" w14:textId="48562330" w:rsidR="00F42B99" w:rsidRPr="00F6156F" w:rsidRDefault="00F42B99" w:rsidP="00F6156F">
      <w:pPr>
        <w:pStyle w:val="Akapitzlist"/>
        <w:spacing w:after="0"/>
        <w:rPr>
          <w:rFonts w:ascii="Verdana" w:hAnsi="Verdana"/>
          <w:lang w:val="cs-CZ"/>
        </w:rPr>
      </w:pPr>
      <w:r w:rsidRPr="00F6156F">
        <w:rPr>
          <w:rFonts w:ascii="Verdana" w:eastAsia="Times New Roman" w:hAnsi="Verdana" w:cs="Calibri"/>
          <w:color w:val="000000"/>
        </w:rPr>
        <w:lastRenderedPageBreak/>
        <w:t xml:space="preserve">Potwierdzeniem poprawnego wdrożenia i uruchomienia licencji na urządzeniach drukujących będzie </w:t>
      </w:r>
      <w:r w:rsidRPr="00F6156F">
        <w:rPr>
          <w:rFonts w:ascii="Verdana" w:hAnsi="Verdana"/>
          <w:lang w:val="cs-CZ"/>
        </w:rPr>
        <w:t xml:space="preserve">sporządzenie Protokołu </w:t>
      </w:r>
      <w:r w:rsidR="004763D7" w:rsidRPr="00F6156F">
        <w:rPr>
          <w:rFonts w:ascii="Verdana" w:hAnsi="Verdana"/>
          <w:lang w:val="cs-CZ"/>
        </w:rPr>
        <w:t>o</w:t>
      </w:r>
      <w:r w:rsidRPr="00F6156F">
        <w:rPr>
          <w:rFonts w:ascii="Verdana" w:hAnsi="Verdana"/>
          <w:lang w:val="cs-CZ"/>
        </w:rPr>
        <w:t xml:space="preserve">dbioru oraz jego podpisanie bez zastrzeżeń przez Zamawiającego i Wykonawcę. </w:t>
      </w:r>
    </w:p>
    <w:p w14:paraId="1E73EA91" w14:textId="77777777" w:rsidR="00F42B99" w:rsidRPr="00F6156F" w:rsidRDefault="00F42B99" w:rsidP="00F6156F">
      <w:pPr>
        <w:pStyle w:val="Default"/>
        <w:spacing w:line="276" w:lineRule="auto"/>
        <w:ind w:left="720"/>
        <w:rPr>
          <w:bCs/>
          <w:sz w:val="22"/>
          <w:szCs w:val="22"/>
        </w:rPr>
      </w:pPr>
    </w:p>
    <w:p w14:paraId="037CEC2F" w14:textId="77777777" w:rsidR="007F0B59" w:rsidRPr="00F6156F" w:rsidRDefault="007F0B59" w:rsidP="00F6156F">
      <w:pPr>
        <w:pStyle w:val="Default"/>
        <w:spacing w:line="276" w:lineRule="auto"/>
        <w:ind w:left="720"/>
        <w:rPr>
          <w:bCs/>
          <w:sz w:val="22"/>
          <w:szCs w:val="22"/>
        </w:rPr>
      </w:pPr>
    </w:p>
    <w:p w14:paraId="71EFB264" w14:textId="5DD71BAD" w:rsidR="005154F0" w:rsidRPr="00F6156F" w:rsidRDefault="00CD7555" w:rsidP="00F6156F">
      <w:pPr>
        <w:pStyle w:val="Default"/>
        <w:spacing w:line="276" w:lineRule="auto"/>
        <w:rPr>
          <w:bCs/>
          <w:sz w:val="22"/>
          <w:szCs w:val="22"/>
        </w:rPr>
      </w:pPr>
      <w:r w:rsidRPr="00F6156F">
        <w:rPr>
          <w:sz w:val="22"/>
          <w:szCs w:val="22"/>
        </w:rPr>
        <w:t xml:space="preserve">Uruchomienie </w:t>
      </w:r>
      <w:r w:rsidR="00421CEA" w:rsidRPr="00F6156F">
        <w:rPr>
          <w:sz w:val="22"/>
          <w:szCs w:val="22"/>
        </w:rPr>
        <w:t xml:space="preserve">powyższych </w:t>
      </w:r>
      <w:r w:rsidRPr="00F6156F">
        <w:rPr>
          <w:sz w:val="22"/>
          <w:szCs w:val="22"/>
        </w:rPr>
        <w:t xml:space="preserve">opcji rozpoczyna przesłanie zamówienia, składanego w formie elektronicznej, wysłanego za pośrednictwem poczty elektronicznej, na adres wskazany w umowie. </w:t>
      </w:r>
      <w:r w:rsidRPr="00F6156F">
        <w:rPr>
          <w:b/>
          <w:bCs/>
          <w:sz w:val="22"/>
          <w:szCs w:val="22"/>
        </w:rPr>
        <w:t>Realizacja prawa opcji</w:t>
      </w:r>
      <w:r w:rsidRPr="00F6156F">
        <w:rPr>
          <w:sz w:val="22"/>
          <w:szCs w:val="22"/>
        </w:rPr>
        <w:t xml:space="preserve"> nastąpi w terminie </w:t>
      </w:r>
      <w:r w:rsidR="006E1A4A" w:rsidRPr="00F6156F">
        <w:rPr>
          <w:sz w:val="22"/>
          <w:szCs w:val="22"/>
        </w:rPr>
        <w:t xml:space="preserve">do </w:t>
      </w:r>
      <w:r w:rsidRPr="00F6156F">
        <w:rPr>
          <w:b/>
          <w:bCs/>
          <w:color w:val="auto"/>
          <w:sz w:val="22"/>
          <w:szCs w:val="22"/>
        </w:rPr>
        <w:t>1</w:t>
      </w:r>
      <w:r w:rsidR="00873C1D" w:rsidRPr="00F6156F">
        <w:rPr>
          <w:b/>
          <w:bCs/>
          <w:color w:val="auto"/>
          <w:sz w:val="22"/>
          <w:szCs w:val="22"/>
        </w:rPr>
        <w:t>0</w:t>
      </w:r>
      <w:r w:rsidRPr="00F6156F">
        <w:rPr>
          <w:b/>
          <w:bCs/>
          <w:color w:val="auto"/>
          <w:sz w:val="22"/>
          <w:szCs w:val="22"/>
        </w:rPr>
        <w:t xml:space="preserve"> dni </w:t>
      </w:r>
      <w:r w:rsidR="00873C1D" w:rsidRPr="00F6156F">
        <w:rPr>
          <w:b/>
          <w:bCs/>
          <w:color w:val="auto"/>
          <w:sz w:val="22"/>
          <w:szCs w:val="22"/>
        </w:rPr>
        <w:t>roboczych</w:t>
      </w:r>
      <w:r w:rsidR="00873C1D" w:rsidRPr="00F6156F">
        <w:rPr>
          <w:sz w:val="22"/>
          <w:szCs w:val="22"/>
        </w:rPr>
        <w:t xml:space="preserve"> </w:t>
      </w:r>
      <w:r w:rsidRPr="00F6156F">
        <w:rPr>
          <w:sz w:val="22"/>
          <w:szCs w:val="22"/>
        </w:rPr>
        <w:t>od dnia złożenia zamówienia.</w:t>
      </w:r>
    </w:p>
    <w:p w14:paraId="518384AB" w14:textId="77777777" w:rsidR="00DD511B" w:rsidRPr="00F6156F" w:rsidRDefault="00DD511B" w:rsidP="00F6156F">
      <w:pPr>
        <w:pStyle w:val="Default"/>
        <w:spacing w:line="276" w:lineRule="auto"/>
        <w:ind w:left="360"/>
        <w:rPr>
          <w:bCs/>
          <w:sz w:val="22"/>
          <w:szCs w:val="22"/>
          <w:highlight w:val="yellow"/>
        </w:rPr>
      </w:pPr>
    </w:p>
    <w:p w14:paraId="1253862D" w14:textId="46807BAC" w:rsidR="00A56FCE" w:rsidRPr="00F6156F" w:rsidRDefault="003F1E95" w:rsidP="00F6156F">
      <w:pPr>
        <w:pStyle w:val="Default"/>
        <w:numPr>
          <w:ilvl w:val="0"/>
          <w:numId w:val="2"/>
        </w:numPr>
        <w:spacing w:line="276" w:lineRule="auto"/>
        <w:ind w:left="426" w:hanging="437"/>
        <w:rPr>
          <w:b/>
          <w:sz w:val="22"/>
          <w:szCs w:val="22"/>
        </w:rPr>
      </w:pPr>
      <w:r w:rsidRPr="00F6156F">
        <w:rPr>
          <w:b/>
          <w:sz w:val="22"/>
          <w:szCs w:val="22"/>
        </w:rPr>
        <w:t>Obowiązki Wykonawcy</w:t>
      </w:r>
    </w:p>
    <w:p w14:paraId="6BD1E522" w14:textId="77777777" w:rsidR="003F1E95" w:rsidRPr="00F6156F" w:rsidRDefault="003F1E95" w:rsidP="00F6156F">
      <w:pPr>
        <w:pStyle w:val="Default"/>
        <w:spacing w:line="276" w:lineRule="auto"/>
        <w:ind w:left="426"/>
        <w:rPr>
          <w:b/>
          <w:sz w:val="22"/>
          <w:szCs w:val="22"/>
        </w:rPr>
      </w:pPr>
    </w:p>
    <w:p w14:paraId="30B03C62" w14:textId="5C9786BC" w:rsidR="003F1E95" w:rsidRPr="00F6156F" w:rsidRDefault="003F1E95" w:rsidP="00F6156F">
      <w:pPr>
        <w:pStyle w:val="Default"/>
        <w:spacing w:line="276" w:lineRule="auto"/>
        <w:rPr>
          <w:bCs/>
          <w:sz w:val="22"/>
          <w:szCs w:val="22"/>
        </w:rPr>
      </w:pPr>
      <w:r w:rsidRPr="00F6156F">
        <w:rPr>
          <w:bCs/>
          <w:sz w:val="22"/>
          <w:szCs w:val="22"/>
        </w:rPr>
        <w:t>Do obowiązków Wykonawcy należy:</w:t>
      </w:r>
    </w:p>
    <w:p w14:paraId="48FFCD8A" w14:textId="724E2BA9" w:rsidR="003F1E95" w:rsidRPr="00F6156F" w:rsidRDefault="003F1E95" w:rsidP="00F6156F">
      <w:pPr>
        <w:pStyle w:val="Default"/>
        <w:numPr>
          <w:ilvl w:val="0"/>
          <w:numId w:val="19"/>
        </w:numPr>
        <w:spacing w:line="276" w:lineRule="auto"/>
        <w:rPr>
          <w:bCs/>
          <w:sz w:val="22"/>
          <w:szCs w:val="22"/>
        </w:rPr>
      </w:pPr>
      <w:r w:rsidRPr="00F6156F">
        <w:rPr>
          <w:bCs/>
          <w:sz w:val="22"/>
          <w:szCs w:val="22"/>
        </w:rPr>
        <w:t xml:space="preserve">Zapewnienie jakości </w:t>
      </w:r>
      <w:r w:rsidRPr="00F6156F">
        <w:rPr>
          <w:sz w:val="22"/>
          <w:szCs w:val="22"/>
        </w:rPr>
        <w:t xml:space="preserve">wydruków i kserokopii zgodnie z dokumentacją techniczną </w:t>
      </w:r>
      <w:r w:rsidRPr="00F6156F">
        <w:rPr>
          <w:color w:val="auto"/>
          <w:sz w:val="22"/>
          <w:szCs w:val="22"/>
        </w:rPr>
        <w:t xml:space="preserve">urządzeń (brak objawów </w:t>
      </w:r>
      <w:r w:rsidRPr="00F6156F">
        <w:rPr>
          <w:sz w:val="22"/>
          <w:szCs w:val="22"/>
        </w:rPr>
        <w:t>tj.: blady wydruk, zabrudzenia, smugi, niezadrukowane fragmenty tekstu lub obrazu, przekłamane kolory, zagięcia papieru, rozmazań i innych nieprawidłowych).</w:t>
      </w:r>
    </w:p>
    <w:p w14:paraId="37C457A8" w14:textId="2E2926D1" w:rsidR="003F1E95" w:rsidRPr="00F6156F" w:rsidRDefault="003F1E95" w:rsidP="00F6156F">
      <w:pPr>
        <w:pStyle w:val="Default"/>
        <w:numPr>
          <w:ilvl w:val="0"/>
          <w:numId w:val="19"/>
        </w:numPr>
        <w:spacing w:line="276" w:lineRule="auto"/>
        <w:rPr>
          <w:bCs/>
          <w:sz w:val="22"/>
          <w:szCs w:val="22"/>
        </w:rPr>
      </w:pPr>
      <w:r w:rsidRPr="00F6156F">
        <w:rPr>
          <w:sz w:val="22"/>
          <w:szCs w:val="22"/>
        </w:rPr>
        <w:t>Zapewnienie wszelkich materiałów eksploatacyjnych (z wyłączeniem papieru), zapewniających bezawaryjną pracę urządzeń.</w:t>
      </w:r>
    </w:p>
    <w:p w14:paraId="7FE3BDAB" w14:textId="242185D7" w:rsidR="003F1E95" w:rsidRPr="00F6156F" w:rsidRDefault="003F1E95" w:rsidP="00F6156F">
      <w:pPr>
        <w:pStyle w:val="Default"/>
        <w:numPr>
          <w:ilvl w:val="0"/>
          <w:numId w:val="19"/>
        </w:numPr>
        <w:spacing w:line="276" w:lineRule="auto"/>
        <w:rPr>
          <w:bCs/>
          <w:sz w:val="22"/>
          <w:szCs w:val="22"/>
        </w:rPr>
      </w:pPr>
      <w:r w:rsidRPr="00F6156F">
        <w:rPr>
          <w:sz w:val="22"/>
          <w:szCs w:val="22"/>
        </w:rPr>
        <w:t>Bieżący odbiór i utylizacja wszelkich zużytych części i materiałów eksploatacyjnych zgodnie z obowiązującymi przepisami prawa.</w:t>
      </w:r>
    </w:p>
    <w:p w14:paraId="0114CC8F" w14:textId="4E0BAE21" w:rsidR="003F1E95" w:rsidRPr="00F6156F" w:rsidRDefault="003F1E95" w:rsidP="00F6156F">
      <w:pPr>
        <w:pStyle w:val="Default"/>
        <w:numPr>
          <w:ilvl w:val="0"/>
          <w:numId w:val="19"/>
        </w:numPr>
        <w:spacing w:line="276" w:lineRule="auto"/>
        <w:rPr>
          <w:bCs/>
          <w:sz w:val="22"/>
          <w:szCs w:val="22"/>
        </w:rPr>
      </w:pPr>
      <w:r w:rsidRPr="00F6156F">
        <w:rPr>
          <w:sz w:val="22"/>
          <w:szCs w:val="22"/>
        </w:rPr>
        <w:t>Współpraca z Zamawiającym w trakcie realizacji umowy, w szczególności udzielanie wszelkich niezbędnych wyjaśnień i informacji dotyczących przedmiotu umowy.</w:t>
      </w:r>
    </w:p>
    <w:p w14:paraId="58EBA98D" w14:textId="2E6A7E90" w:rsidR="003F1E95" w:rsidRPr="00F6156F" w:rsidRDefault="003F1E95" w:rsidP="00F6156F">
      <w:pPr>
        <w:pStyle w:val="Default"/>
        <w:numPr>
          <w:ilvl w:val="0"/>
          <w:numId w:val="19"/>
        </w:numPr>
        <w:spacing w:line="276" w:lineRule="auto"/>
        <w:rPr>
          <w:bCs/>
          <w:sz w:val="22"/>
          <w:szCs w:val="22"/>
        </w:rPr>
      </w:pPr>
      <w:r w:rsidRPr="00F6156F">
        <w:rPr>
          <w:sz w:val="22"/>
          <w:szCs w:val="22"/>
        </w:rPr>
        <w:t>Utrzymanie Systemu zarządzania drukiem</w:t>
      </w:r>
      <w:r w:rsidR="002F68BE" w:rsidRPr="00F6156F">
        <w:rPr>
          <w:sz w:val="22"/>
          <w:szCs w:val="22"/>
        </w:rPr>
        <w:t>, Systemu zliczania wydruków</w:t>
      </w:r>
      <w:r w:rsidRPr="00F6156F">
        <w:rPr>
          <w:sz w:val="22"/>
          <w:szCs w:val="22"/>
        </w:rPr>
        <w:t xml:space="preserve"> oraz monitorowanie pracy wydzierżawionych oraz wymienionych w pkt. </w:t>
      </w:r>
      <w:r w:rsidR="0056271D" w:rsidRPr="00F6156F">
        <w:rPr>
          <w:sz w:val="22"/>
          <w:szCs w:val="22"/>
        </w:rPr>
        <w:t>2</w:t>
      </w:r>
      <w:r w:rsidRPr="00F6156F">
        <w:rPr>
          <w:sz w:val="22"/>
          <w:szCs w:val="22"/>
        </w:rPr>
        <w:t xml:space="preserve">.4, </w:t>
      </w:r>
      <w:proofErr w:type="spellStart"/>
      <w:r w:rsidRPr="00F6156F">
        <w:rPr>
          <w:sz w:val="22"/>
          <w:szCs w:val="22"/>
        </w:rPr>
        <w:t>ppkt</w:t>
      </w:r>
      <w:proofErr w:type="spellEnd"/>
      <w:r w:rsidRPr="00F6156F">
        <w:rPr>
          <w:sz w:val="22"/>
          <w:szCs w:val="22"/>
        </w:rPr>
        <w:t>. a) i b) urządzeń.</w:t>
      </w:r>
    </w:p>
    <w:p w14:paraId="5F287A7B" w14:textId="522FE855" w:rsidR="003F1E95" w:rsidRPr="00F6156F" w:rsidRDefault="003F1E95" w:rsidP="00F6156F">
      <w:pPr>
        <w:pStyle w:val="Default"/>
        <w:numPr>
          <w:ilvl w:val="0"/>
          <w:numId w:val="19"/>
        </w:numPr>
        <w:spacing w:line="276" w:lineRule="auto"/>
        <w:rPr>
          <w:bCs/>
          <w:sz w:val="22"/>
          <w:szCs w:val="22"/>
        </w:rPr>
      </w:pPr>
      <w:r w:rsidRPr="00F6156F">
        <w:rPr>
          <w:sz w:val="22"/>
          <w:szCs w:val="22"/>
        </w:rPr>
        <w:t>Utrzymywanie aktualnej wersji oprogramowania układowego (</w:t>
      </w:r>
      <w:proofErr w:type="spellStart"/>
      <w:r w:rsidRPr="00F6156F">
        <w:rPr>
          <w:sz w:val="22"/>
          <w:szCs w:val="22"/>
        </w:rPr>
        <w:t>firmware</w:t>
      </w:r>
      <w:proofErr w:type="spellEnd"/>
      <w:r w:rsidRPr="00F6156F">
        <w:rPr>
          <w:sz w:val="22"/>
          <w:szCs w:val="22"/>
        </w:rPr>
        <w:t>) urządz</w:t>
      </w:r>
      <w:r w:rsidR="00452194" w:rsidRPr="00F6156F">
        <w:rPr>
          <w:sz w:val="22"/>
          <w:szCs w:val="22"/>
        </w:rPr>
        <w:t>eń.</w:t>
      </w:r>
    </w:p>
    <w:p w14:paraId="6DA7CE07" w14:textId="69DE2FDF" w:rsidR="003F1E95" w:rsidRPr="00F6156F" w:rsidRDefault="003F1E95" w:rsidP="00F6156F">
      <w:pPr>
        <w:pStyle w:val="Default"/>
        <w:numPr>
          <w:ilvl w:val="0"/>
          <w:numId w:val="19"/>
        </w:numPr>
        <w:spacing w:line="276" w:lineRule="auto"/>
        <w:rPr>
          <w:bCs/>
          <w:sz w:val="22"/>
          <w:szCs w:val="22"/>
        </w:rPr>
      </w:pPr>
      <w:r w:rsidRPr="00F6156F">
        <w:rPr>
          <w:b/>
          <w:sz w:val="22"/>
          <w:szCs w:val="22"/>
        </w:rPr>
        <w:t>W przypadku zwrotu dzierżawionych urządzeń, dyski pozostają u Zamawiającego. Zamawiający pokrywa koszty zakupu nowych dysków.</w:t>
      </w:r>
    </w:p>
    <w:p w14:paraId="1328AD23" w14:textId="6B47AD28" w:rsidR="003F1E95" w:rsidRPr="00F6156F" w:rsidRDefault="003F1E95" w:rsidP="00F6156F">
      <w:pPr>
        <w:pStyle w:val="Default"/>
        <w:numPr>
          <w:ilvl w:val="0"/>
          <w:numId w:val="19"/>
        </w:numPr>
        <w:spacing w:line="276" w:lineRule="auto"/>
        <w:rPr>
          <w:bCs/>
          <w:sz w:val="22"/>
          <w:szCs w:val="22"/>
        </w:rPr>
      </w:pPr>
      <w:r w:rsidRPr="00F6156F">
        <w:rPr>
          <w:sz w:val="22"/>
          <w:szCs w:val="22"/>
        </w:rPr>
        <w:t xml:space="preserve">Wykonawca </w:t>
      </w:r>
      <w:r w:rsidRPr="00F6156F">
        <w:rPr>
          <w:sz w:val="22"/>
          <w:szCs w:val="22"/>
          <w:lang w:val="cs-CZ"/>
        </w:rPr>
        <w:t>zobowiąże się do wykonywania przedmiotu umowy zgodnie ze zleceniami Zamawiającego i postanowieniami umowy, z należytą starannością oraz zasadami współczesnej wiedzy technicznej, obowiązującymi w tym zakresie przepisami i normami.</w:t>
      </w:r>
    </w:p>
    <w:p w14:paraId="1D2EE88F" w14:textId="77777777" w:rsidR="003F1E95" w:rsidRPr="00F6156F" w:rsidRDefault="003F1E95" w:rsidP="00F6156F">
      <w:pPr>
        <w:pStyle w:val="Default"/>
        <w:spacing w:line="276" w:lineRule="auto"/>
        <w:rPr>
          <w:bCs/>
          <w:sz w:val="22"/>
          <w:szCs w:val="22"/>
        </w:rPr>
      </w:pPr>
    </w:p>
    <w:p w14:paraId="105C4512" w14:textId="77777777" w:rsidR="008F4321" w:rsidRPr="00F6156F" w:rsidRDefault="008F4321" w:rsidP="00F6156F">
      <w:pPr>
        <w:pStyle w:val="Default"/>
        <w:numPr>
          <w:ilvl w:val="0"/>
          <w:numId w:val="2"/>
        </w:numPr>
        <w:spacing w:line="276" w:lineRule="auto"/>
        <w:ind w:left="426" w:hanging="437"/>
        <w:rPr>
          <w:b/>
          <w:sz w:val="22"/>
          <w:szCs w:val="22"/>
        </w:rPr>
      </w:pPr>
      <w:r w:rsidRPr="00F6156F">
        <w:rPr>
          <w:b/>
          <w:sz w:val="22"/>
          <w:szCs w:val="22"/>
        </w:rPr>
        <w:t>Wynagrodzenie Wykonawcy</w:t>
      </w:r>
    </w:p>
    <w:p w14:paraId="7F6D6A9A" w14:textId="77777777" w:rsidR="008F4321" w:rsidRPr="00F6156F" w:rsidRDefault="008F4321" w:rsidP="00F6156F">
      <w:pPr>
        <w:pStyle w:val="Default"/>
        <w:spacing w:line="276" w:lineRule="auto"/>
        <w:ind w:left="426"/>
        <w:rPr>
          <w:b/>
          <w:sz w:val="22"/>
          <w:szCs w:val="22"/>
        </w:rPr>
      </w:pPr>
    </w:p>
    <w:p w14:paraId="2ED5BBF7" w14:textId="4C7B1E46" w:rsidR="008F4321" w:rsidRPr="00F6156F" w:rsidRDefault="008F4321" w:rsidP="00F6156F">
      <w:pPr>
        <w:pStyle w:val="Default"/>
        <w:numPr>
          <w:ilvl w:val="0"/>
          <w:numId w:val="22"/>
        </w:numPr>
        <w:spacing w:line="276" w:lineRule="auto"/>
        <w:rPr>
          <w:bCs/>
          <w:sz w:val="22"/>
          <w:szCs w:val="22"/>
        </w:rPr>
      </w:pPr>
      <w:r w:rsidRPr="00F6156F">
        <w:rPr>
          <w:sz w:val="22"/>
          <w:szCs w:val="22"/>
        </w:rPr>
        <w:t>Wynagrodzenie za dzierżawę urządzeń oraz odpłatność za ilości wykonanych wydruków/kopii będzie płacone w okresach miesięcznych.</w:t>
      </w:r>
    </w:p>
    <w:p w14:paraId="19C7762D" w14:textId="64E168FD" w:rsidR="00131D6E" w:rsidRPr="00F6156F" w:rsidRDefault="00131D6E" w:rsidP="00F6156F">
      <w:pPr>
        <w:pStyle w:val="Default"/>
        <w:numPr>
          <w:ilvl w:val="0"/>
          <w:numId w:val="22"/>
        </w:numPr>
        <w:spacing w:line="276" w:lineRule="auto"/>
        <w:rPr>
          <w:bCs/>
          <w:sz w:val="22"/>
          <w:szCs w:val="22"/>
        </w:rPr>
      </w:pPr>
      <w:r w:rsidRPr="00F6156F">
        <w:rPr>
          <w:sz w:val="22"/>
          <w:szCs w:val="22"/>
        </w:rPr>
        <w:t xml:space="preserve">Zamawiający szacuje, że ilość drukowanych stron/kopii realizowanych na dzierżawionych i/lub urządzeniach objętych usługą serwisową wyniesie </w:t>
      </w:r>
      <w:r w:rsidR="004E6F73" w:rsidRPr="00F6156F">
        <w:rPr>
          <w:sz w:val="22"/>
          <w:szCs w:val="22"/>
        </w:rPr>
        <w:t>33</w:t>
      </w:r>
      <w:r w:rsidR="00D90DF1" w:rsidRPr="00F6156F">
        <w:rPr>
          <w:sz w:val="22"/>
          <w:szCs w:val="22"/>
        </w:rPr>
        <w:t>2</w:t>
      </w:r>
      <w:r w:rsidRPr="00F6156F">
        <w:rPr>
          <w:sz w:val="22"/>
          <w:szCs w:val="22"/>
        </w:rPr>
        <w:t xml:space="preserve"> 000 stron/rok w czerni oraz </w:t>
      </w:r>
      <w:r w:rsidR="00610ABC" w:rsidRPr="00F6156F">
        <w:rPr>
          <w:sz w:val="22"/>
          <w:szCs w:val="22"/>
        </w:rPr>
        <w:t>125</w:t>
      </w:r>
      <w:r w:rsidRPr="00F6156F">
        <w:rPr>
          <w:sz w:val="22"/>
          <w:szCs w:val="22"/>
        </w:rPr>
        <w:t xml:space="preserve"> stron/rok kolorowych (dane szacunkowe niezbędne do oszacowania wartości zamówienia</w:t>
      </w:r>
      <w:r w:rsidR="00BC6B26" w:rsidRPr="00F6156F">
        <w:rPr>
          <w:sz w:val="22"/>
          <w:szCs w:val="22"/>
        </w:rPr>
        <w:t>)</w:t>
      </w:r>
      <w:r w:rsidR="00B2547A" w:rsidRPr="00F6156F">
        <w:rPr>
          <w:sz w:val="22"/>
          <w:szCs w:val="22"/>
        </w:rPr>
        <w:t>.</w:t>
      </w:r>
    </w:p>
    <w:p w14:paraId="057375CE" w14:textId="17B9E2B5" w:rsidR="003B145A" w:rsidRPr="00F6156F" w:rsidRDefault="005A5E17" w:rsidP="00F6156F">
      <w:pPr>
        <w:pStyle w:val="Default"/>
        <w:numPr>
          <w:ilvl w:val="0"/>
          <w:numId w:val="2"/>
        </w:numPr>
        <w:spacing w:line="276" w:lineRule="auto"/>
        <w:ind w:left="426" w:hanging="437"/>
        <w:rPr>
          <w:b/>
          <w:sz w:val="22"/>
          <w:szCs w:val="22"/>
        </w:rPr>
      </w:pPr>
      <w:r w:rsidRPr="00F6156F">
        <w:rPr>
          <w:b/>
          <w:sz w:val="22"/>
          <w:szCs w:val="22"/>
        </w:rPr>
        <w:lastRenderedPageBreak/>
        <w:t xml:space="preserve">Cechy oprogramowania równoważnego </w:t>
      </w:r>
    </w:p>
    <w:p w14:paraId="54906243" w14:textId="77777777" w:rsidR="00B83968" w:rsidRPr="00F6156F" w:rsidRDefault="00B83968" w:rsidP="00F6156F">
      <w:pPr>
        <w:pStyle w:val="Default"/>
        <w:spacing w:line="276" w:lineRule="auto"/>
        <w:ind w:left="426"/>
        <w:rPr>
          <w:b/>
          <w:sz w:val="22"/>
          <w:szCs w:val="22"/>
        </w:rPr>
      </w:pPr>
    </w:p>
    <w:p w14:paraId="73D99D8B" w14:textId="45FA6266" w:rsidR="00B83968" w:rsidRPr="00F6156F" w:rsidRDefault="00B83968" w:rsidP="00F6156F">
      <w:pPr>
        <w:pStyle w:val="Default"/>
        <w:spacing w:line="276" w:lineRule="auto"/>
        <w:ind w:left="426"/>
        <w:rPr>
          <w:bCs/>
          <w:sz w:val="22"/>
          <w:szCs w:val="22"/>
        </w:rPr>
      </w:pPr>
      <w:r w:rsidRPr="00F6156F">
        <w:rPr>
          <w:sz w:val="22"/>
          <w:szCs w:val="22"/>
        </w:rPr>
        <w:t>W przypadku dostarczania oprogramowania równoważnego względem wyspecyfikowanego przez Zamawiającego w Opisie Przedmiotu Zamówienia, Wykonawca musi na swoją odpowiedzialność i swój koszt udowodnić, że dostarczane oprogramowanie spełnia wszystkie określone poniżej wymagania i warunki:</w:t>
      </w:r>
    </w:p>
    <w:p w14:paraId="36A9E181" w14:textId="77777777" w:rsidR="002C03D2" w:rsidRPr="00F6156F" w:rsidRDefault="002C03D2" w:rsidP="00F6156F">
      <w:pPr>
        <w:pStyle w:val="Default"/>
        <w:spacing w:line="276" w:lineRule="auto"/>
        <w:ind w:left="426"/>
        <w:rPr>
          <w:bCs/>
          <w:sz w:val="22"/>
          <w:szCs w:val="22"/>
        </w:rPr>
      </w:pPr>
    </w:p>
    <w:p w14:paraId="221D67E3" w14:textId="432BB357" w:rsidR="003B145A" w:rsidRPr="00F6156F" w:rsidRDefault="001B46F8" w:rsidP="00F6156F">
      <w:pPr>
        <w:pStyle w:val="Default"/>
        <w:numPr>
          <w:ilvl w:val="0"/>
          <w:numId w:val="24"/>
        </w:numPr>
        <w:spacing w:line="276" w:lineRule="auto"/>
        <w:rPr>
          <w:b/>
          <w:sz w:val="22"/>
          <w:szCs w:val="22"/>
        </w:rPr>
      </w:pPr>
      <w:r w:rsidRPr="00F6156F">
        <w:rPr>
          <w:b/>
          <w:sz w:val="22"/>
          <w:szCs w:val="22"/>
        </w:rPr>
        <w:t>Wymagania ogólne</w:t>
      </w:r>
      <w:r w:rsidR="000F2016" w:rsidRPr="00F6156F">
        <w:rPr>
          <w:b/>
          <w:sz w:val="22"/>
          <w:szCs w:val="22"/>
        </w:rPr>
        <w:t>:</w:t>
      </w:r>
    </w:p>
    <w:p w14:paraId="25751DA1" w14:textId="67117189" w:rsidR="00642562" w:rsidRPr="00F6156F" w:rsidRDefault="00B83968" w:rsidP="00F6156F">
      <w:pPr>
        <w:pStyle w:val="Default"/>
        <w:numPr>
          <w:ilvl w:val="1"/>
          <w:numId w:val="24"/>
        </w:numPr>
        <w:spacing w:line="276" w:lineRule="auto"/>
        <w:ind w:left="993" w:hanging="567"/>
        <w:rPr>
          <w:bCs/>
          <w:sz w:val="22"/>
          <w:szCs w:val="22"/>
        </w:rPr>
      </w:pPr>
      <w:r w:rsidRPr="00F6156F">
        <w:rPr>
          <w:bCs/>
          <w:sz w:val="22"/>
          <w:szCs w:val="22"/>
        </w:rPr>
        <w:t>Kompatybilnoś</w:t>
      </w:r>
      <w:r w:rsidR="0059232E" w:rsidRPr="00F6156F">
        <w:rPr>
          <w:bCs/>
          <w:sz w:val="22"/>
          <w:szCs w:val="22"/>
        </w:rPr>
        <w:t>ć</w:t>
      </w:r>
      <w:r w:rsidRPr="00F6156F">
        <w:rPr>
          <w:bCs/>
          <w:sz w:val="22"/>
          <w:szCs w:val="22"/>
        </w:rPr>
        <w:t xml:space="preserve"> z zainstalowanym u Zamawiającego Systemem Zarządzania drukiem</w:t>
      </w:r>
    </w:p>
    <w:p w14:paraId="7DF4D21F" w14:textId="77777777" w:rsidR="00BA0F49" w:rsidRPr="00F6156F" w:rsidRDefault="00BA0F49" w:rsidP="00F6156F">
      <w:pPr>
        <w:pStyle w:val="Default"/>
        <w:numPr>
          <w:ilvl w:val="1"/>
          <w:numId w:val="24"/>
        </w:numPr>
        <w:spacing w:line="276" w:lineRule="auto"/>
        <w:ind w:left="993" w:hanging="567"/>
        <w:rPr>
          <w:bCs/>
          <w:sz w:val="22"/>
          <w:szCs w:val="22"/>
        </w:rPr>
      </w:pPr>
      <w:r w:rsidRPr="00F6156F">
        <w:rPr>
          <w:bCs/>
          <w:sz w:val="22"/>
          <w:szCs w:val="22"/>
        </w:rPr>
        <w:t>System zainstalowany na serwerze Zamawiającego.</w:t>
      </w:r>
    </w:p>
    <w:p w14:paraId="5E946508" w14:textId="77777777" w:rsidR="00BA0F49" w:rsidRPr="00F6156F" w:rsidRDefault="00BA0F49" w:rsidP="00F6156F">
      <w:pPr>
        <w:pStyle w:val="Default"/>
        <w:spacing w:line="276" w:lineRule="auto"/>
        <w:ind w:left="993"/>
        <w:rPr>
          <w:bCs/>
          <w:sz w:val="22"/>
          <w:szCs w:val="22"/>
        </w:rPr>
      </w:pPr>
    </w:p>
    <w:p w14:paraId="4A8A28B5" w14:textId="58EA0978" w:rsidR="002B03A9" w:rsidRPr="00F6156F" w:rsidRDefault="00522241" w:rsidP="00F6156F">
      <w:pPr>
        <w:pStyle w:val="Default"/>
        <w:spacing w:line="276" w:lineRule="auto"/>
        <w:ind w:left="993"/>
        <w:rPr>
          <w:b/>
          <w:bCs/>
          <w:sz w:val="22"/>
          <w:szCs w:val="22"/>
        </w:rPr>
      </w:pPr>
      <w:r w:rsidRPr="00F6156F">
        <w:rPr>
          <w:rFonts w:eastAsia="Times New Roman" w:cs="Calibri"/>
          <w:b/>
          <w:bCs/>
          <w:sz w:val="22"/>
          <w:szCs w:val="22"/>
        </w:rPr>
        <w:t>[</w:t>
      </w:r>
      <w:proofErr w:type="spellStart"/>
      <w:r w:rsidRPr="00F6156F">
        <w:rPr>
          <w:rFonts w:eastAsia="Times New Roman" w:cs="Calibri"/>
          <w:b/>
          <w:bCs/>
          <w:sz w:val="22"/>
          <w:szCs w:val="22"/>
        </w:rPr>
        <w:t>PaperCut</w:t>
      </w:r>
      <w:proofErr w:type="spellEnd"/>
      <w:r w:rsidRPr="00F6156F">
        <w:rPr>
          <w:rFonts w:eastAsia="Times New Roman" w:cs="Calibri"/>
          <w:b/>
          <w:bCs/>
          <w:sz w:val="22"/>
          <w:szCs w:val="22"/>
        </w:rPr>
        <w:t xml:space="preserve"> MF]</w:t>
      </w:r>
    </w:p>
    <w:p w14:paraId="3C98FB27" w14:textId="1D72C26C" w:rsidR="00642562" w:rsidRPr="00F6156F" w:rsidRDefault="00081DF7" w:rsidP="00F6156F">
      <w:pPr>
        <w:pStyle w:val="Default"/>
        <w:numPr>
          <w:ilvl w:val="1"/>
          <w:numId w:val="24"/>
        </w:numPr>
        <w:spacing w:line="276" w:lineRule="auto"/>
        <w:ind w:left="993" w:hanging="567"/>
        <w:rPr>
          <w:bCs/>
          <w:sz w:val="22"/>
          <w:szCs w:val="22"/>
        </w:rPr>
      </w:pPr>
      <w:r w:rsidRPr="00F6156F">
        <w:rPr>
          <w:bCs/>
          <w:sz w:val="22"/>
          <w:szCs w:val="22"/>
        </w:rPr>
        <w:t>Możliwość wykorzystania</w:t>
      </w:r>
      <w:r w:rsidR="00642562" w:rsidRPr="00F6156F">
        <w:rPr>
          <w:bCs/>
          <w:sz w:val="22"/>
          <w:szCs w:val="22"/>
        </w:rPr>
        <w:t xml:space="preserve"> mechanizmów SSO w przypadku logowania przez przeglądarkę.</w:t>
      </w:r>
    </w:p>
    <w:p w14:paraId="25BBDAF4" w14:textId="1A4DDE31" w:rsidR="00FA041E" w:rsidRPr="00F6156F" w:rsidRDefault="00FA041E" w:rsidP="00F6156F">
      <w:pPr>
        <w:pStyle w:val="Default"/>
        <w:numPr>
          <w:ilvl w:val="1"/>
          <w:numId w:val="24"/>
        </w:numPr>
        <w:spacing w:line="276" w:lineRule="auto"/>
        <w:ind w:left="993" w:hanging="567"/>
        <w:rPr>
          <w:bCs/>
          <w:sz w:val="22"/>
          <w:szCs w:val="22"/>
        </w:rPr>
      </w:pPr>
      <w:r w:rsidRPr="00F6156F">
        <w:rPr>
          <w:bCs/>
          <w:sz w:val="22"/>
          <w:szCs w:val="22"/>
        </w:rPr>
        <w:t>Możliwość dostępu do Sytemu poprzez API.</w:t>
      </w:r>
    </w:p>
    <w:p w14:paraId="13FE4EA4" w14:textId="52EDA9D2" w:rsidR="00A9545D" w:rsidRPr="00F6156F" w:rsidRDefault="00A9545D" w:rsidP="00F6156F">
      <w:pPr>
        <w:pStyle w:val="Default"/>
        <w:numPr>
          <w:ilvl w:val="1"/>
          <w:numId w:val="24"/>
        </w:numPr>
        <w:spacing w:line="276" w:lineRule="auto"/>
        <w:ind w:left="993" w:hanging="567"/>
        <w:rPr>
          <w:bCs/>
          <w:sz w:val="22"/>
          <w:szCs w:val="22"/>
        </w:rPr>
      </w:pPr>
      <w:r w:rsidRPr="00F6156F">
        <w:rPr>
          <w:bCs/>
          <w:sz w:val="22"/>
          <w:szCs w:val="22"/>
        </w:rPr>
        <w:t xml:space="preserve">Autoryzacja użytkowników na urządzeniu za pomocą URBANCARD (standard MIFARE) </w:t>
      </w:r>
      <w:r w:rsidR="000636D0" w:rsidRPr="00F6156F">
        <w:rPr>
          <w:bCs/>
          <w:sz w:val="22"/>
          <w:szCs w:val="22"/>
        </w:rPr>
        <w:t>i</w:t>
      </w:r>
      <w:r w:rsidRPr="00F6156F">
        <w:rPr>
          <w:bCs/>
          <w:sz w:val="22"/>
          <w:szCs w:val="22"/>
        </w:rPr>
        <w:t xml:space="preserve"> loginu </w:t>
      </w:r>
      <w:r w:rsidR="000636D0" w:rsidRPr="00F6156F">
        <w:rPr>
          <w:bCs/>
          <w:sz w:val="22"/>
          <w:szCs w:val="22"/>
        </w:rPr>
        <w:t>oraz</w:t>
      </w:r>
      <w:r w:rsidRPr="00F6156F">
        <w:rPr>
          <w:bCs/>
          <w:sz w:val="22"/>
          <w:szCs w:val="22"/>
        </w:rPr>
        <w:t xml:space="preserve"> hasła </w:t>
      </w:r>
      <w:r w:rsidR="00CD42A5" w:rsidRPr="00F6156F">
        <w:rPr>
          <w:bCs/>
          <w:sz w:val="22"/>
          <w:szCs w:val="22"/>
        </w:rPr>
        <w:t xml:space="preserve">domenowego </w:t>
      </w:r>
      <w:r w:rsidR="000636D0" w:rsidRPr="00F6156F">
        <w:rPr>
          <w:bCs/>
          <w:sz w:val="22"/>
          <w:szCs w:val="22"/>
        </w:rPr>
        <w:t>i</w:t>
      </w:r>
      <w:r w:rsidR="0002330A" w:rsidRPr="00F6156F">
        <w:rPr>
          <w:bCs/>
          <w:sz w:val="22"/>
          <w:szCs w:val="22"/>
        </w:rPr>
        <w:t xml:space="preserve"> kodu PIN </w:t>
      </w:r>
      <w:r w:rsidRPr="00F6156F">
        <w:rPr>
          <w:bCs/>
          <w:sz w:val="22"/>
          <w:szCs w:val="22"/>
        </w:rPr>
        <w:t>w celu zwolnienia wydruku, wykonania kopii czy skanu (wybór sposobu autoryzacji zależy od użytkownika).</w:t>
      </w:r>
    </w:p>
    <w:p w14:paraId="0DA1D0BE" w14:textId="42CBB035" w:rsidR="00A9545D" w:rsidRPr="00F6156F" w:rsidRDefault="00B80FC6" w:rsidP="00F6156F">
      <w:pPr>
        <w:pStyle w:val="Default"/>
        <w:numPr>
          <w:ilvl w:val="1"/>
          <w:numId w:val="24"/>
        </w:numPr>
        <w:spacing w:line="276" w:lineRule="auto"/>
        <w:ind w:left="993" w:hanging="567"/>
        <w:rPr>
          <w:bCs/>
          <w:sz w:val="22"/>
          <w:szCs w:val="22"/>
        </w:rPr>
      </w:pPr>
      <w:r w:rsidRPr="00F6156F">
        <w:rPr>
          <w:bCs/>
          <w:sz w:val="22"/>
          <w:szCs w:val="22"/>
        </w:rPr>
        <w:t>Obsługa wydruku podążającego rozumiana jako możliwość zwolnienia wydruku na dowolnej drukarce podłączonej do Systemu zarządzania drukiem.</w:t>
      </w:r>
    </w:p>
    <w:p w14:paraId="279AFC0D" w14:textId="2AFF62A8" w:rsidR="00B80FC6" w:rsidRPr="00F6156F" w:rsidRDefault="00B80FC6" w:rsidP="00F6156F">
      <w:pPr>
        <w:pStyle w:val="Default"/>
        <w:numPr>
          <w:ilvl w:val="1"/>
          <w:numId w:val="24"/>
        </w:numPr>
        <w:spacing w:line="276" w:lineRule="auto"/>
        <w:ind w:left="993" w:hanging="567"/>
        <w:rPr>
          <w:bCs/>
          <w:sz w:val="22"/>
          <w:szCs w:val="22"/>
        </w:rPr>
      </w:pPr>
      <w:r w:rsidRPr="00F6156F">
        <w:rPr>
          <w:bCs/>
          <w:sz w:val="22"/>
          <w:szCs w:val="22"/>
        </w:rPr>
        <w:t>Możliwość zarządzania urządzeniami drukującymi podłączonymi do systemu wydruku podążającego oraz ich konfiguracja.</w:t>
      </w:r>
    </w:p>
    <w:p w14:paraId="0B78FC62" w14:textId="323262FB" w:rsidR="00B80FC6" w:rsidRPr="00F6156F" w:rsidRDefault="00081DF7" w:rsidP="00F6156F">
      <w:pPr>
        <w:pStyle w:val="Default"/>
        <w:numPr>
          <w:ilvl w:val="1"/>
          <w:numId w:val="24"/>
        </w:numPr>
        <w:spacing w:line="276" w:lineRule="auto"/>
        <w:ind w:left="993" w:hanging="567"/>
        <w:rPr>
          <w:bCs/>
          <w:sz w:val="22"/>
          <w:szCs w:val="22"/>
        </w:rPr>
      </w:pPr>
      <w:r w:rsidRPr="00F6156F">
        <w:rPr>
          <w:bCs/>
          <w:sz w:val="22"/>
          <w:szCs w:val="22"/>
        </w:rPr>
        <w:t>Możliwość wyświetlania komunikatów ekranowych na urządzeniach wielofunkcyjnych podłączonych do Systemu.</w:t>
      </w:r>
    </w:p>
    <w:p w14:paraId="4584DDF7" w14:textId="02702538" w:rsidR="00B80FC6" w:rsidRPr="00F6156F" w:rsidRDefault="00B80FC6" w:rsidP="00F6156F">
      <w:pPr>
        <w:pStyle w:val="Default"/>
        <w:numPr>
          <w:ilvl w:val="1"/>
          <w:numId w:val="24"/>
        </w:numPr>
        <w:spacing w:line="276" w:lineRule="auto"/>
        <w:ind w:left="993" w:hanging="567"/>
        <w:rPr>
          <w:bCs/>
          <w:sz w:val="22"/>
          <w:szCs w:val="22"/>
        </w:rPr>
      </w:pPr>
      <w:r w:rsidRPr="00F6156F">
        <w:rPr>
          <w:bCs/>
          <w:sz w:val="22"/>
          <w:szCs w:val="22"/>
        </w:rPr>
        <w:t>Możliwość podłączenia jak największej ilości urządzeń wielofunkcyjnych różnych producentów (min. 10), integracja musi funkcjonować w technologii terminali wbudowanych.</w:t>
      </w:r>
    </w:p>
    <w:p w14:paraId="0389460F" w14:textId="5BB5862C" w:rsidR="00B80FC6" w:rsidRPr="00F6156F" w:rsidRDefault="00BA3CE1" w:rsidP="00F6156F">
      <w:pPr>
        <w:pStyle w:val="Default"/>
        <w:numPr>
          <w:ilvl w:val="1"/>
          <w:numId w:val="24"/>
        </w:numPr>
        <w:spacing w:line="276" w:lineRule="auto"/>
        <w:ind w:left="993" w:hanging="567"/>
        <w:rPr>
          <w:bCs/>
          <w:sz w:val="22"/>
          <w:szCs w:val="22"/>
        </w:rPr>
      </w:pPr>
      <w:r w:rsidRPr="00F6156F">
        <w:rPr>
          <w:bCs/>
          <w:sz w:val="22"/>
          <w:szCs w:val="22"/>
        </w:rPr>
        <w:t>Centralny system zarządzania urządzeniami w zakresie kont użytkowników, haseł, kart i adresów e-mail (wysyłanie skanów).</w:t>
      </w:r>
    </w:p>
    <w:p w14:paraId="54C42452" w14:textId="6AC1CDD9" w:rsidR="00BA3CE1" w:rsidRPr="00F6156F" w:rsidRDefault="00BA3CE1" w:rsidP="00F6156F">
      <w:pPr>
        <w:pStyle w:val="Default"/>
        <w:numPr>
          <w:ilvl w:val="1"/>
          <w:numId w:val="24"/>
        </w:numPr>
        <w:spacing w:line="276" w:lineRule="auto"/>
        <w:ind w:left="993" w:hanging="567"/>
        <w:rPr>
          <w:bCs/>
          <w:sz w:val="22"/>
          <w:szCs w:val="22"/>
        </w:rPr>
      </w:pPr>
      <w:r w:rsidRPr="00F6156F">
        <w:rPr>
          <w:bCs/>
          <w:sz w:val="22"/>
          <w:szCs w:val="22"/>
        </w:rPr>
        <w:t>System musi pozwalać na pobieranie informacji o użytkownikach z MS Active Directory.</w:t>
      </w:r>
    </w:p>
    <w:p w14:paraId="14A7BEA7" w14:textId="0A6C52F6" w:rsidR="00BA3CE1" w:rsidRPr="00F6156F" w:rsidRDefault="00BA3CE1" w:rsidP="00F6156F">
      <w:pPr>
        <w:pStyle w:val="Default"/>
        <w:numPr>
          <w:ilvl w:val="1"/>
          <w:numId w:val="24"/>
        </w:numPr>
        <w:spacing w:line="276" w:lineRule="auto"/>
        <w:ind w:left="993" w:hanging="567"/>
        <w:rPr>
          <w:bCs/>
          <w:sz w:val="22"/>
          <w:szCs w:val="22"/>
        </w:rPr>
      </w:pPr>
      <w:r w:rsidRPr="00F6156F">
        <w:rPr>
          <w:bCs/>
          <w:sz w:val="22"/>
          <w:szCs w:val="22"/>
        </w:rPr>
        <w:t>System musi pozwalać na pobieranie informacji o użytkownikach z wielu domen zaufanych.</w:t>
      </w:r>
    </w:p>
    <w:p w14:paraId="2F49E971" w14:textId="1AFEE38E" w:rsidR="00BA3CE1" w:rsidRPr="00F6156F" w:rsidRDefault="00BA3CE1" w:rsidP="00F6156F">
      <w:pPr>
        <w:pStyle w:val="Default"/>
        <w:numPr>
          <w:ilvl w:val="1"/>
          <w:numId w:val="24"/>
        </w:numPr>
        <w:spacing w:line="276" w:lineRule="auto"/>
        <w:ind w:left="993" w:hanging="567"/>
        <w:rPr>
          <w:bCs/>
          <w:sz w:val="22"/>
          <w:szCs w:val="22"/>
        </w:rPr>
      </w:pPr>
      <w:r w:rsidRPr="00F6156F">
        <w:rPr>
          <w:bCs/>
          <w:sz w:val="22"/>
          <w:szCs w:val="22"/>
        </w:rPr>
        <w:t>Możliwość automatycznej archiwizacji drukowanych dokumentów dla użytkowników, grup użytkowników lub urządzeń z możliwością przeglądania dokumentów i zapisywania ich w oryginalnym formacie poprzez przeglądarkę internetową. Musi posiadać możliwość filtrowania dokumentów i użytkowników.</w:t>
      </w:r>
    </w:p>
    <w:p w14:paraId="138D32A7" w14:textId="0C119EC7" w:rsidR="007B28DD" w:rsidRPr="00F6156F" w:rsidRDefault="007B28DD" w:rsidP="00F6156F">
      <w:pPr>
        <w:pStyle w:val="Default"/>
        <w:numPr>
          <w:ilvl w:val="1"/>
          <w:numId w:val="24"/>
        </w:numPr>
        <w:spacing w:line="276" w:lineRule="auto"/>
        <w:ind w:left="993" w:hanging="567"/>
        <w:rPr>
          <w:bCs/>
          <w:sz w:val="22"/>
          <w:szCs w:val="22"/>
        </w:rPr>
      </w:pPr>
      <w:r w:rsidRPr="00F6156F">
        <w:rPr>
          <w:bCs/>
          <w:sz w:val="22"/>
          <w:szCs w:val="22"/>
        </w:rPr>
        <w:t xml:space="preserve">Możliwość różnicowania praw dostępu do funkcjonalności urządzeń podłączonych do systemu wydruku podążającego, w tym do </w:t>
      </w:r>
      <w:r w:rsidRPr="00F6156F">
        <w:rPr>
          <w:bCs/>
          <w:sz w:val="22"/>
          <w:szCs w:val="22"/>
        </w:rPr>
        <w:lastRenderedPageBreak/>
        <w:t>skanowania, do drukowania i kopiowania w kolorze, do drukowania i kopiowania monochromatycznego.</w:t>
      </w:r>
    </w:p>
    <w:p w14:paraId="4A884362" w14:textId="6AA9482F" w:rsidR="007B28DD" w:rsidRPr="00F6156F" w:rsidRDefault="007B28DD" w:rsidP="00F6156F">
      <w:pPr>
        <w:pStyle w:val="Default"/>
        <w:numPr>
          <w:ilvl w:val="1"/>
          <w:numId w:val="24"/>
        </w:numPr>
        <w:spacing w:line="276" w:lineRule="auto"/>
        <w:ind w:left="993" w:hanging="567"/>
        <w:rPr>
          <w:bCs/>
          <w:sz w:val="22"/>
          <w:szCs w:val="22"/>
        </w:rPr>
      </w:pPr>
      <w:r w:rsidRPr="00F6156F">
        <w:rPr>
          <w:bCs/>
          <w:sz w:val="22"/>
          <w:szCs w:val="22"/>
        </w:rPr>
        <w:t>Intuicyjne i proste zarządzanie wykonywanymi pracami na urządzeniu, w tym liczba kroków/kliknięć od momentu autoryzacji na urządzeniu do otrzymania wydruku nie większa niż 4.</w:t>
      </w:r>
    </w:p>
    <w:p w14:paraId="58CBA23A" w14:textId="6C17A55E" w:rsidR="007B28DD" w:rsidRPr="00F6156F" w:rsidRDefault="007B28DD" w:rsidP="00F6156F">
      <w:pPr>
        <w:pStyle w:val="Default"/>
        <w:numPr>
          <w:ilvl w:val="1"/>
          <w:numId w:val="24"/>
        </w:numPr>
        <w:spacing w:line="276" w:lineRule="auto"/>
        <w:ind w:left="993" w:hanging="567"/>
        <w:rPr>
          <w:bCs/>
          <w:sz w:val="22"/>
          <w:szCs w:val="22"/>
        </w:rPr>
      </w:pPr>
      <w:r w:rsidRPr="00F6156F">
        <w:rPr>
          <w:bCs/>
          <w:sz w:val="22"/>
          <w:szCs w:val="22"/>
        </w:rPr>
        <w:t>System musi pozwalać na samodzielną rejestrację kart zbliżeniowych przez użytkownika bezpośrednio przy urządzeniu drukującym.</w:t>
      </w:r>
    </w:p>
    <w:p w14:paraId="293EE6F9" w14:textId="77777777" w:rsidR="001209C2" w:rsidRPr="00F6156F" w:rsidRDefault="001209C2" w:rsidP="00F6156F">
      <w:pPr>
        <w:pStyle w:val="Default"/>
        <w:numPr>
          <w:ilvl w:val="1"/>
          <w:numId w:val="24"/>
        </w:numPr>
        <w:spacing w:line="276" w:lineRule="auto"/>
        <w:ind w:left="993" w:hanging="567"/>
        <w:rPr>
          <w:bCs/>
          <w:sz w:val="22"/>
          <w:szCs w:val="22"/>
        </w:rPr>
      </w:pPr>
      <w:r w:rsidRPr="00F6156F">
        <w:rPr>
          <w:bCs/>
          <w:sz w:val="22"/>
          <w:szCs w:val="22"/>
        </w:rPr>
        <w:t>System musi posiadać możliwość zablokowania wydruku w przypadku, gdy status urządzenia nie pozwala na wydruk.</w:t>
      </w:r>
    </w:p>
    <w:p w14:paraId="4FA38D49" w14:textId="0AD9DA26" w:rsidR="00AC1400" w:rsidRPr="00F6156F" w:rsidRDefault="00AC1400" w:rsidP="00F6156F">
      <w:pPr>
        <w:pStyle w:val="Default"/>
        <w:numPr>
          <w:ilvl w:val="1"/>
          <w:numId w:val="24"/>
        </w:numPr>
        <w:spacing w:line="276" w:lineRule="auto"/>
        <w:ind w:left="993" w:hanging="567"/>
        <w:rPr>
          <w:bCs/>
          <w:sz w:val="22"/>
          <w:szCs w:val="22"/>
        </w:rPr>
      </w:pPr>
      <w:r w:rsidRPr="00F6156F">
        <w:rPr>
          <w:bCs/>
          <w:sz w:val="22"/>
          <w:szCs w:val="22"/>
        </w:rPr>
        <w:t>System musi mieć możliwość szyfrowania drukowanych dokumentów podczas ich przetrzymywania.</w:t>
      </w:r>
    </w:p>
    <w:p w14:paraId="388D8BF4" w14:textId="0454BC5B" w:rsidR="001209C2" w:rsidRPr="00F6156F" w:rsidRDefault="001209C2" w:rsidP="00F6156F">
      <w:pPr>
        <w:pStyle w:val="Default"/>
        <w:numPr>
          <w:ilvl w:val="1"/>
          <w:numId w:val="24"/>
        </w:numPr>
        <w:spacing w:line="276" w:lineRule="auto"/>
        <w:ind w:left="993" w:hanging="567"/>
        <w:rPr>
          <w:bCs/>
          <w:sz w:val="22"/>
          <w:szCs w:val="22"/>
        </w:rPr>
      </w:pPr>
      <w:r w:rsidRPr="00F6156F">
        <w:rPr>
          <w:bCs/>
          <w:sz w:val="22"/>
          <w:szCs w:val="22"/>
        </w:rPr>
        <w:t>System musi posiadać możliwość blokowania panelu urządzenia do momentu autoryzacji użytkownika.</w:t>
      </w:r>
    </w:p>
    <w:p w14:paraId="6626E9FE" w14:textId="2CC7D2A5" w:rsidR="007B28DD" w:rsidRPr="00F6156F" w:rsidRDefault="007B28DD" w:rsidP="00F6156F">
      <w:pPr>
        <w:pStyle w:val="Default"/>
        <w:numPr>
          <w:ilvl w:val="1"/>
          <w:numId w:val="24"/>
        </w:numPr>
        <w:spacing w:line="276" w:lineRule="auto"/>
        <w:ind w:left="993" w:hanging="567"/>
        <w:rPr>
          <w:bCs/>
          <w:sz w:val="22"/>
          <w:szCs w:val="22"/>
        </w:rPr>
      </w:pPr>
      <w:r w:rsidRPr="00F6156F">
        <w:rPr>
          <w:bCs/>
          <w:sz w:val="22"/>
          <w:szCs w:val="22"/>
        </w:rPr>
        <w:t>System musi posiadać Centralny system raportowy umożliwiający mi.in:</w:t>
      </w:r>
    </w:p>
    <w:p w14:paraId="2D80B69A" w14:textId="75377571" w:rsidR="007B28DD" w:rsidRPr="00F6156F" w:rsidRDefault="00807C98" w:rsidP="00F6156F">
      <w:pPr>
        <w:pStyle w:val="Default"/>
        <w:numPr>
          <w:ilvl w:val="0"/>
          <w:numId w:val="25"/>
        </w:numPr>
        <w:spacing w:line="276" w:lineRule="auto"/>
        <w:rPr>
          <w:bCs/>
          <w:sz w:val="22"/>
          <w:szCs w:val="22"/>
        </w:rPr>
      </w:pPr>
      <w:r w:rsidRPr="00F6156F">
        <w:rPr>
          <w:bCs/>
          <w:sz w:val="22"/>
          <w:szCs w:val="22"/>
        </w:rPr>
        <w:t xml:space="preserve">Raport z ilości wykonanych wydruków/kopii/skanów w danym dniu/miesiącu wraz z kosztami oraz informacją na temat wydruków tj. format papieru, wydruk kolorowy i monochromatyczny, duplex, </w:t>
      </w:r>
      <w:proofErr w:type="spellStart"/>
      <w:r w:rsidRPr="00F6156F">
        <w:rPr>
          <w:bCs/>
          <w:sz w:val="22"/>
          <w:szCs w:val="22"/>
        </w:rPr>
        <w:t>simplex</w:t>
      </w:r>
      <w:proofErr w:type="spellEnd"/>
      <w:r w:rsidRPr="00F6156F">
        <w:rPr>
          <w:bCs/>
          <w:sz w:val="22"/>
          <w:szCs w:val="22"/>
        </w:rPr>
        <w:t xml:space="preserve"> dla poszczególnych urządzeń.</w:t>
      </w:r>
    </w:p>
    <w:p w14:paraId="2CA3F09E" w14:textId="6E715D54" w:rsidR="00807C98" w:rsidRPr="00F6156F" w:rsidRDefault="00807C98" w:rsidP="00F6156F">
      <w:pPr>
        <w:pStyle w:val="Default"/>
        <w:numPr>
          <w:ilvl w:val="0"/>
          <w:numId w:val="25"/>
        </w:numPr>
        <w:spacing w:line="276" w:lineRule="auto"/>
        <w:rPr>
          <w:bCs/>
          <w:sz w:val="22"/>
          <w:szCs w:val="22"/>
        </w:rPr>
      </w:pPr>
      <w:r w:rsidRPr="00F6156F">
        <w:rPr>
          <w:bCs/>
          <w:sz w:val="22"/>
          <w:szCs w:val="22"/>
        </w:rPr>
        <w:t>Raporty z miesięcznego obciążenia urządzeń.</w:t>
      </w:r>
    </w:p>
    <w:p w14:paraId="0B0CAB79" w14:textId="1751181C" w:rsidR="00807C98" w:rsidRPr="00F6156F" w:rsidRDefault="00807C98" w:rsidP="00F6156F">
      <w:pPr>
        <w:pStyle w:val="Default"/>
        <w:numPr>
          <w:ilvl w:val="0"/>
          <w:numId w:val="25"/>
        </w:numPr>
        <w:spacing w:line="276" w:lineRule="auto"/>
        <w:rPr>
          <w:bCs/>
          <w:sz w:val="22"/>
          <w:szCs w:val="22"/>
        </w:rPr>
      </w:pPr>
      <w:r w:rsidRPr="00F6156F">
        <w:rPr>
          <w:bCs/>
          <w:sz w:val="22"/>
          <w:szCs w:val="22"/>
        </w:rPr>
        <w:t>Raport najbardziej obciążonych urządzeń.</w:t>
      </w:r>
    </w:p>
    <w:p w14:paraId="7ED65FBB" w14:textId="0E9AD24E" w:rsidR="00807C98" w:rsidRPr="00F6156F" w:rsidRDefault="00807C98" w:rsidP="00F6156F">
      <w:pPr>
        <w:pStyle w:val="Default"/>
        <w:numPr>
          <w:ilvl w:val="0"/>
          <w:numId w:val="25"/>
        </w:numPr>
        <w:spacing w:line="276" w:lineRule="auto"/>
        <w:rPr>
          <w:bCs/>
          <w:sz w:val="22"/>
          <w:szCs w:val="22"/>
        </w:rPr>
      </w:pPr>
      <w:r w:rsidRPr="00F6156F">
        <w:rPr>
          <w:bCs/>
          <w:sz w:val="22"/>
          <w:szCs w:val="22"/>
        </w:rPr>
        <w:t>Raport użytkowników, którzy najwięcej drukują, kopiują i skanują.</w:t>
      </w:r>
    </w:p>
    <w:p w14:paraId="7D11C787" w14:textId="6D1B2581" w:rsidR="007B28DD" w:rsidRPr="00F6156F" w:rsidRDefault="00807C98" w:rsidP="00F6156F">
      <w:pPr>
        <w:pStyle w:val="Default"/>
        <w:numPr>
          <w:ilvl w:val="1"/>
          <w:numId w:val="24"/>
        </w:numPr>
        <w:spacing w:line="276" w:lineRule="auto"/>
        <w:ind w:left="993" w:hanging="567"/>
        <w:rPr>
          <w:bCs/>
          <w:sz w:val="22"/>
          <w:szCs w:val="22"/>
        </w:rPr>
      </w:pPr>
      <w:r w:rsidRPr="00F6156F">
        <w:rPr>
          <w:bCs/>
          <w:sz w:val="22"/>
          <w:szCs w:val="22"/>
        </w:rPr>
        <w:t>Brak ograniczeń na liczbę użytkowników korzystających z Sytemu.</w:t>
      </w:r>
    </w:p>
    <w:p w14:paraId="7B5411BC" w14:textId="2D09B72F" w:rsidR="002F66CF" w:rsidRPr="00F6156F" w:rsidRDefault="002F66CF" w:rsidP="00F6156F">
      <w:pPr>
        <w:pStyle w:val="Default"/>
        <w:numPr>
          <w:ilvl w:val="1"/>
          <w:numId w:val="24"/>
        </w:numPr>
        <w:spacing w:line="276" w:lineRule="auto"/>
        <w:ind w:left="993" w:hanging="567"/>
        <w:rPr>
          <w:bCs/>
          <w:sz w:val="22"/>
          <w:szCs w:val="22"/>
        </w:rPr>
      </w:pPr>
      <w:r w:rsidRPr="00F6156F">
        <w:rPr>
          <w:bCs/>
          <w:sz w:val="22"/>
          <w:szCs w:val="22"/>
        </w:rPr>
        <w:t>Zliczanie ilości wydruków dla urządzeń drukujących, nie podłączonych do systemu wydruku podążającego, w tym należących do Zamawiającego. Możliwość raportowania powyższego w rozbiciu na urządzenie i użytkownika. Brak ograniczeń technicznych na liczbę monitorowanych urządzeń w tym zakresie.</w:t>
      </w:r>
    </w:p>
    <w:p w14:paraId="351C4968" w14:textId="57D21FA5" w:rsidR="000D6270" w:rsidRPr="00F6156F" w:rsidRDefault="000D6270" w:rsidP="00F6156F">
      <w:pPr>
        <w:pStyle w:val="Default"/>
        <w:numPr>
          <w:ilvl w:val="1"/>
          <w:numId w:val="24"/>
        </w:numPr>
        <w:spacing w:line="276" w:lineRule="auto"/>
        <w:ind w:left="993" w:hanging="567"/>
        <w:rPr>
          <w:bCs/>
          <w:sz w:val="22"/>
          <w:szCs w:val="22"/>
        </w:rPr>
      </w:pPr>
      <w:r w:rsidRPr="00F6156F">
        <w:rPr>
          <w:bCs/>
          <w:sz w:val="22"/>
          <w:szCs w:val="22"/>
        </w:rPr>
        <w:t>Możliwość monitorowania Systemu oraz urządzeń i powiadamiania administratora poprzez email o nieprawidłowościach w działaniu Systemu zarządzania drukiem czy urządzenia.</w:t>
      </w:r>
    </w:p>
    <w:p w14:paraId="4C686635" w14:textId="06003E75" w:rsidR="000D6270" w:rsidRPr="00F6156F" w:rsidRDefault="00360B9F" w:rsidP="00F6156F">
      <w:pPr>
        <w:pStyle w:val="Default"/>
        <w:numPr>
          <w:ilvl w:val="1"/>
          <w:numId w:val="24"/>
        </w:numPr>
        <w:spacing w:line="276" w:lineRule="auto"/>
        <w:ind w:left="993" w:hanging="567"/>
        <w:rPr>
          <w:bCs/>
          <w:sz w:val="22"/>
          <w:szCs w:val="22"/>
        </w:rPr>
      </w:pPr>
      <w:r w:rsidRPr="00F6156F">
        <w:rPr>
          <w:bCs/>
          <w:sz w:val="22"/>
          <w:szCs w:val="22"/>
        </w:rPr>
        <w:t>System musi pozwalać na ustawienie restrykcji dla wybranych drukarek, aby była możliwość</w:t>
      </w:r>
      <w:r w:rsidR="00D00B32" w:rsidRPr="00F6156F">
        <w:rPr>
          <w:bCs/>
          <w:sz w:val="22"/>
          <w:szCs w:val="22"/>
        </w:rPr>
        <w:t xml:space="preserve"> wydruku dokumentów tylko z określonym rozszerzeniem.</w:t>
      </w:r>
    </w:p>
    <w:p w14:paraId="77F181D6" w14:textId="036B45C8" w:rsidR="00D00B32" w:rsidRPr="00F6156F" w:rsidRDefault="00CC304D" w:rsidP="00F6156F">
      <w:pPr>
        <w:pStyle w:val="Default"/>
        <w:numPr>
          <w:ilvl w:val="1"/>
          <w:numId w:val="24"/>
        </w:numPr>
        <w:spacing w:line="276" w:lineRule="auto"/>
        <w:ind w:left="993" w:hanging="567"/>
        <w:rPr>
          <w:bCs/>
          <w:sz w:val="22"/>
          <w:szCs w:val="22"/>
        </w:rPr>
      </w:pPr>
      <w:r w:rsidRPr="00F6156F">
        <w:rPr>
          <w:bCs/>
          <w:sz w:val="22"/>
          <w:szCs w:val="22"/>
        </w:rPr>
        <w:t>System musi mieć możliwość nanoszenia znaków wodnych i unikalnych identyfikatorów na drukowane dokumenty.</w:t>
      </w:r>
    </w:p>
    <w:p w14:paraId="46FEE3D5" w14:textId="77777777" w:rsidR="00CC304D" w:rsidRPr="00F6156F" w:rsidRDefault="00CC304D" w:rsidP="00F6156F">
      <w:pPr>
        <w:pStyle w:val="Default"/>
        <w:spacing w:line="276" w:lineRule="auto"/>
        <w:ind w:left="993"/>
        <w:rPr>
          <w:bCs/>
          <w:sz w:val="22"/>
          <w:szCs w:val="22"/>
        </w:rPr>
      </w:pPr>
    </w:p>
    <w:p w14:paraId="669B6F32" w14:textId="740A3776" w:rsidR="00CC304D" w:rsidRPr="00F6156F" w:rsidRDefault="00CC304D" w:rsidP="00F6156F">
      <w:pPr>
        <w:pStyle w:val="Default"/>
        <w:numPr>
          <w:ilvl w:val="0"/>
          <w:numId w:val="24"/>
        </w:numPr>
        <w:spacing w:line="276" w:lineRule="auto"/>
        <w:rPr>
          <w:b/>
          <w:sz w:val="22"/>
          <w:szCs w:val="22"/>
        </w:rPr>
      </w:pPr>
      <w:r w:rsidRPr="00F6156F">
        <w:rPr>
          <w:b/>
          <w:sz w:val="22"/>
          <w:szCs w:val="22"/>
        </w:rPr>
        <w:t>Skanowanie:</w:t>
      </w:r>
    </w:p>
    <w:p w14:paraId="3C617C18" w14:textId="43883952" w:rsidR="00841653" w:rsidRPr="00F6156F" w:rsidRDefault="00841653" w:rsidP="00F6156F">
      <w:pPr>
        <w:pStyle w:val="Default"/>
        <w:spacing w:line="276" w:lineRule="auto"/>
        <w:ind w:left="786"/>
        <w:rPr>
          <w:b/>
          <w:sz w:val="22"/>
          <w:szCs w:val="22"/>
        </w:rPr>
      </w:pPr>
      <w:r w:rsidRPr="00F6156F">
        <w:rPr>
          <w:b/>
          <w:sz w:val="22"/>
          <w:szCs w:val="22"/>
        </w:rPr>
        <w:t>[</w:t>
      </w:r>
      <w:proofErr w:type="spellStart"/>
      <w:r w:rsidRPr="00F6156F">
        <w:rPr>
          <w:b/>
          <w:sz w:val="22"/>
          <w:szCs w:val="22"/>
        </w:rPr>
        <w:t>DocSlide</w:t>
      </w:r>
      <w:proofErr w:type="spellEnd"/>
      <w:r w:rsidRPr="00F6156F">
        <w:rPr>
          <w:b/>
          <w:sz w:val="22"/>
          <w:szCs w:val="22"/>
        </w:rPr>
        <w:t>]</w:t>
      </w:r>
    </w:p>
    <w:p w14:paraId="6139EA05" w14:textId="50588DE0" w:rsidR="009175C1" w:rsidRPr="00F6156F" w:rsidRDefault="006D6DB7" w:rsidP="00F6156F">
      <w:pPr>
        <w:pStyle w:val="Default"/>
        <w:numPr>
          <w:ilvl w:val="1"/>
          <w:numId w:val="24"/>
        </w:numPr>
        <w:spacing w:line="276" w:lineRule="auto"/>
        <w:ind w:left="993" w:hanging="567"/>
        <w:rPr>
          <w:bCs/>
          <w:sz w:val="22"/>
          <w:szCs w:val="22"/>
        </w:rPr>
      </w:pPr>
      <w:r w:rsidRPr="00F6156F">
        <w:rPr>
          <w:bCs/>
          <w:sz w:val="22"/>
          <w:szCs w:val="22"/>
        </w:rPr>
        <w:t xml:space="preserve">System musi posiadać możliwość </w:t>
      </w:r>
      <w:r w:rsidR="00E27A19" w:rsidRPr="00F6156F">
        <w:rPr>
          <w:bCs/>
          <w:sz w:val="22"/>
          <w:szCs w:val="22"/>
        </w:rPr>
        <w:t xml:space="preserve">bezpiecznego </w:t>
      </w:r>
      <w:r w:rsidR="007473DC" w:rsidRPr="00F6156F">
        <w:rPr>
          <w:bCs/>
          <w:sz w:val="22"/>
          <w:szCs w:val="22"/>
        </w:rPr>
        <w:t>przesyłania i</w:t>
      </w:r>
      <w:r w:rsidR="00E27A19" w:rsidRPr="00F6156F">
        <w:rPr>
          <w:bCs/>
          <w:sz w:val="22"/>
          <w:szCs w:val="22"/>
        </w:rPr>
        <w:t xml:space="preserve"> przechowywania zeskanowanych dokumentów.</w:t>
      </w:r>
    </w:p>
    <w:p w14:paraId="670930A1" w14:textId="2F441081" w:rsidR="00CC304D" w:rsidRPr="00F6156F" w:rsidRDefault="00CC304D" w:rsidP="00F6156F">
      <w:pPr>
        <w:pStyle w:val="Default"/>
        <w:numPr>
          <w:ilvl w:val="1"/>
          <w:numId w:val="24"/>
        </w:numPr>
        <w:spacing w:line="276" w:lineRule="auto"/>
        <w:ind w:left="993" w:hanging="567"/>
        <w:rPr>
          <w:bCs/>
          <w:sz w:val="22"/>
          <w:szCs w:val="22"/>
        </w:rPr>
      </w:pPr>
      <w:r w:rsidRPr="00F6156F">
        <w:rPr>
          <w:bCs/>
          <w:sz w:val="22"/>
          <w:szCs w:val="22"/>
        </w:rPr>
        <w:lastRenderedPageBreak/>
        <w:t xml:space="preserve">System musi </w:t>
      </w:r>
      <w:r w:rsidR="0000087E" w:rsidRPr="00F6156F">
        <w:rPr>
          <w:bCs/>
          <w:sz w:val="22"/>
          <w:szCs w:val="22"/>
        </w:rPr>
        <w:t>posiadać</w:t>
      </w:r>
      <w:r w:rsidR="00247A87" w:rsidRPr="00F6156F">
        <w:rPr>
          <w:bCs/>
          <w:sz w:val="22"/>
          <w:szCs w:val="22"/>
        </w:rPr>
        <w:t xml:space="preserve"> możliwość ograniczenia maksymalnego rozmiaru skanowanego dokumentu wysyłanego na email. W przypadku przekroczenia maksymalnego rozmiaru musi pozwalać na zapisanie skanu w zaszyfrowanej formie w folderze. Użytkownikowi przekazywany jest email z linkiem HTTPS do skanowanego dokumentu wraz z informacją po jakim czasie dokument zostanie usunięty z zasobu. Pobranie zeskanowanego dokumentu powinno być możliwe tylko dla użytkownika, który dokonał skanu dokumentu.</w:t>
      </w:r>
    </w:p>
    <w:p w14:paraId="0AB3D516" w14:textId="77777777" w:rsidR="00841653" w:rsidRPr="00F6156F" w:rsidRDefault="00841653" w:rsidP="00F6156F">
      <w:pPr>
        <w:pStyle w:val="Default"/>
        <w:numPr>
          <w:ilvl w:val="1"/>
          <w:numId w:val="24"/>
        </w:numPr>
        <w:spacing w:line="276" w:lineRule="auto"/>
        <w:ind w:left="993" w:hanging="567"/>
        <w:rPr>
          <w:bCs/>
          <w:sz w:val="22"/>
          <w:szCs w:val="22"/>
        </w:rPr>
      </w:pPr>
      <w:r w:rsidRPr="00F6156F">
        <w:rPr>
          <w:bCs/>
          <w:sz w:val="22"/>
          <w:szCs w:val="22"/>
        </w:rPr>
        <w:t>System musi posiadać możliwość archiwizacji procesowanych plików skanowanych z możliwością przypisania ich do poszczególnych użytkowników.</w:t>
      </w:r>
    </w:p>
    <w:p w14:paraId="5C0F352A" w14:textId="259E1B99" w:rsidR="00AF5A56" w:rsidRPr="00F6156F" w:rsidRDefault="00AF5A56" w:rsidP="00F6156F">
      <w:pPr>
        <w:pStyle w:val="Default"/>
        <w:numPr>
          <w:ilvl w:val="1"/>
          <w:numId w:val="24"/>
        </w:numPr>
        <w:spacing w:line="276" w:lineRule="auto"/>
        <w:ind w:left="993" w:hanging="567"/>
        <w:rPr>
          <w:bCs/>
          <w:sz w:val="22"/>
          <w:szCs w:val="22"/>
        </w:rPr>
      </w:pPr>
      <w:r w:rsidRPr="00F6156F">
        <w:rPr>
          <w:bCs/>
          <w:sz w:val="22"/>
          <w:szCs w:val="22"/>
        </w:rPr>
        <w:t>System musi posiadać możliwość audytowania wszystkich skanowanych i drukowanych dokumentów realizowanych przez System w zakresie słów kluczowych i powiadamiania administratora o takim fakcie z możliwością otrzymania danego dokumentu z zaznaczonymi słowami kluczowymi. Zamawiający dopuszcza rozwiązanie, które pozwala na monitorowanie słów kluczowych, a w przypadku pojawienia się wartości w dokumencie pozwoli na wygenerowanie notyfikacji z informacją o użytkowniku, urządzeniu, dacie zdarzenia, pod warunkiem, że powiadomienie z danymi z notyfikacji zostanie przekazane administratorowi.</w:t>
      </w:r>
    </w:p>
    <w:p w14:paraId="64C8DDF2" w14:textId="77777777" w:rsidR="00841653" w:rsidRPr="00F6156F" w:rsidRDefault="00841653" w:rsidP="00F6156F">
      <w:pPr>
        <w:pStyle w:val="Default"/>
        <w:spacing w:line="276" w:lineRule="auto"/>
        <w:ind w:left="993"/>
        <w:rPr>
          <w:bCs/>
          <w:sz w:val="22"/>
          <w:szCs w:val="22"/>
        </w:rPr>
      </w:pPr>
    </w:p>
    <w:p w14:paraId="451B3ED1" w14:textId="3F95AB35" w:rsidR="008B47A5" w:rsidRPr="00F6156F" w:rsidRDefault="008B47A5" w:rsidP="00F6156F">
      <w:pPr>
        <w:pStyle w:val="Default"/>
        <w:numPr>
          <w:ilvl w:val="0"/>
          <w:numId w:val="24"/>
        </w:numPr>
        <w:spacing w:line="276" w:lineRule="auto"/>
        <w:rPr>
          <w:bCs/>
          <w:sz w:val="22"/>
          <w:szCs w:val="22"/>
        </w:rPr>
      </w:pPr>
      <w:r w:rsidRPr="00F6156F">
        <w:rPr>
          <w:bCs/>
          <w:sz w:val="22"/>
          <w:szCs w:val="22"/>
        </w:rPr>
        <w:t>System musi posiadać możliwość przetwarzania nieograniczonej ilości dokumentów OCR.</w:t>
      </w:r>
    </w:p>
    <w:p w14:paraId="2DEA25AB" w14:textId="77777777" w:rsidR="00841653" w:rsidRPr="00F6156F" w:rsidRDefault="00841653" w:rsidP="00F6156F">
      <w:pPr>
        <w:pStyle w:val="Default"/>
        <w:spacing w:line="276" w:lineRule="auto"/>
        <w:ind w:left="993"/>
        <w:rPr>
          <w:bCs/>
          <w:sz w:val="22"/>
          <w:szCs w:val="22"/>
        </w:rPr>
      </w:pPr>
    </w:p>
    <w:p w14:paraId="7952203F" w14:textId="38341A29" w:rsidR="001F1747" w:rsidRPr="00F6156F" w:rsidRDefault="001F1747" w:rsidP="00F6156F">
      <w:pPr>
        <w:pStyle w:val="Default"/>
        <w:numPr>
          <w:ilvl w:val="0"/>
          <w:numId w:val="24"/>
        </w:numPr>
        <w:spacing w:line="276" w:lineRule="auto"/>
        <w:rPr>
          <w:b/>
          <w:sz w:val="22"/>
          <w:szCs w:val="22"/>
        </w:rPr>
      </w:pPr>
      <w:r w:rsidRPr="00F6156F">
        <w:rPr>
          <w:b/>
          <w:sz w:val="22"/>
          <w:szCs w:val="22"/>
        </w:rPr>
        <w:t>Wymagania związane z bezpieczeństwem:</w:t>
      </w:r>
    </w:p>
    <w:p w14:paraId="4EAA60D8" w14:textId="444AAEF6" w:rsidR="001F1747" w:rsidRPr="00F6156F" w:rsidRDefault="001F1747" w:rsidP="00F6156F">
      <w:pPr>
        <w:pStyle w:val="Default"/>
        <w:numPr>
          <w:ilvl w:val="1"/>
          <w:numId w:val="24"/>
        </w:numPr>
        <w:spacing w:line="276" w:lineRule="auto"/>
        <w:ind w:left="993" w:hanging="567"/>
        <w:rPr>
          <w:bCs/>
          <w:sz w:val="22"/>
          <w:szCs w:val="22"/>
        </w:rPr>
      </w:pPr>
      <w:r w:rsidRPr="00F6156F">
        <w:rPr>
          <w:bCs/>
          <w:sz w:val="22"/>
          <w:szCs w:val="22"/>
        </w:rPr>
        <w:t>System</w:t>
      </w:r>
      <w:r w:rsidR="003F6751" w:rsidRPr="00F6156F">
        <w:rPr>
          <w:bCs/>
          <w:sz w:val="22"/>
          <w:szCs w:val="22"/>
        </w:rPr>
        <w:t xml:space="preserve"> musi posiadać możliwość szyfrowania komunikacji między wszystkimi modułami Systemu.</w:t>
      </w:r>
    </w:p>
    <w:p w14:paraId="6E0B3715" w14:textId="240779B8" w:rsidR="003F6751" w:rsidRPr="00F6156F" w:rsidRDefault="003F6751" w:rsidP="00F6156F">
      <w:pPr>
        <w:pStyle w:val="Default"/>
        <w:numPr>
          <w:ilvl w:val="1"/>
          <w:numId w:val="24"/>
        </w:numPr>
        <w:spacing w:line="276" w:lineRule="auto"/>
        <w:ind w:left="993" w:hanging="567"/>
        <w:rPr>
          <w:bCs/>
          <w:sz w:val="22"/>
          <w:szCs w:val="22"/>
        </w:rPr>
      </w:pPr>
      <w:r w:rsidRPr="00F6156F">
        <w:rPr>
          <w:bCs/>
          <w:sz w:val="22"/>
          <w:szCs w:val="22"/>
        </w:rPr>
        <w:t>System musi mieć możliwość bezpiecznego przesyłania drukowanych i skanowanych dokumentów do urządzenia i użytkownika.</w:t>
      </w:r>
    </w:p>
    <w:p w14:paraId="518A5293" w14:textId="3EA4CEEE" w:rsidR="002D784B" w:rsidRPr="00F6156F" w:rsidRDefault="00715205" w:rsidP="00F6156F">
      <w:pPr>
        <w:pStyle w:val="Default"/>
        <w:numPr>
          <w:ilvl w:val="1"/>
          <w:numId w:val="24"/>
        </w:numPr>
        <w:spacing w:line="276" w:lineRule="auto"/>
        <w:ind w:left="993" w:hanging="567"/>
        <w:rPr>
          <w:bCs/>
          <w:sz w:val="22"/>
          <w:szCs w:val="22"/>
        </w:rPr>
      </w:pPr>
      <w:r w:rsidRPr="00F6156F">
        <w:rPr>
          <w:bCs/>
          <w:sz w:val="22"/>
          <w:szCs w:val="22"/>
        </w:rPr>
        <w:t>System musi posiadać możliwość zapomnienia użytkownika w systemie.</w:t>
      </w:r>
    </w:p>
    <w:p w14:paraId="2CD74117" w14:textId="04238E59" w:rsidR="00E63F7F" w:rsidRPr="00F6156F" w:rsidRDefault="00E63F7F" w:rsidP="00F6156F">
      <w:pPr>
        <w:pStyle w:val="Default"/>
        <w:numPr>
          <w:ilvl w:val="1"/>
          <w:numId w:val="24"/>
        </w:numPr>
        <w:spacing w:line="276" w:lineRule="auto"/>
        <w:ind w:left="993" w:hanging="567"/>
        <w:rPr>
          <w:bCs/>
          <w:sz w:val="22"/>
          <w:szCs w:val="22"/>
        </w:rPr>
      </w:pPr>
      <w:r w:rsidRPr="00F6156F">
        <w:rPr>
          <w:bCs/>
          <w:sz w:val="22"/>
          <w:szCs w:val="22"/>
        </w:rPr>
        <w:t xml:space="preserve">Wszystkie elementy Systemu zarządzania drukiem muszą być rozlokowane na wspieranych przez producenta systemach operacyjnych oraz posiadać zainstalowane najnowsze poprawki bezpieczeństwa. Instalacja nowych poprawek bezpieczeństwa Systemu zarządzania drukiem będzie odbywać się nie rzadziej niż raz w roku oraz za każdym </w:t>
      </w:r>
      <w:r w:rsidR="00C60370" w:rsidRPr="00F6156F">
        <w:rPr>
          <w:bCs/>
          <w:sz w:val="22"/>
          <w:szCs w:val="22"/>
        </w:rPr>
        <w:t>razem,</w:t>
      </w:r>
      <w:r w:rsidRPr="00F6156F">
        <w:rPr>
          <w:bCs/>
          <w:sz w:val="22"/>
          <w:szCs w:val="22"/>
        </w:rPr>
        <w:t xml:space="preserve"> kiedy będzie to wymagane</w:t>
      </w:r>
      <w:r w:rsidR="00C60370" w:rsidRPr="00F6156F">
        <w:rPr>
          <w:bCs/>
          <w:sz w:val="22"/>
          <w:szCs w:val="22"/>
        </w:rPr>
        <w:t>.</w:t>
      </w:r>
    </w:p>
    <w:p w14:paraId="31984F9C" w14:textId="1993A347" w:rsidR="00C60370" w:rsidRPr="00F6156F" w:rsidRDefault="00C60370" w:rsidP="00F6156F">
      <w:pPr>
        <w:pStyle w:val="Default"/>
        <w:numPr>
          <w:ilvl w:val="1"/>
          <w:numId w:val="24"/>
        </w:numPr>
        <w:spacing w:line="276" w:lineRule="auto"/>
        <w:ind w:left="993" w:hanging="567"/>
        <w:rPr>
          <w:bCs/>
          <w:sz w:val="22"/>
          <w:szCs w:val="22"/>
        </w:rPr>
      </w:pPr>
      <w:r w:rsidRPr="00F6156F">
        <w:rPr>
          <w:bCs/>
          <w:sz w:val="22"/>
          <w:szCs w:val="22"/>
        </w:rPr>
        <w:t>Usługi systemu powinny działać na najniższych możliwych uprawnieniach.</w:t>
      </w:r>
    </w:p>
    <w:p w14:paraId="1D55C0DE" w14:textId="4FE0074E" w:rsidR="00C60370" w:rsidRPr="00F6156F" w:rsidRDefault="00C60370" w:rsidP="00F6156F">
      <w:pPr>
        <w:pStyle w:val="Default"/>
        <w:numPr>
          <w:ilvl w:val="1"/>
          <w:numId w:val="24"/>
        </w:numPr>
        <w:spacing w:line="276" w:lineRule="auto"/>
        <w:ind w:left="993" w:hanging="567"/>
        <w:rPr>
          <w:bCs/>
          <w:sz w:val="22"/>
          <w:szCs w:val="22"/>
        </w:rPr>
      </w:pPr>
      <w:r w:rsidRPr="00F6156F">
        <w:rPr>
          <w:bCs/>
          <w:sz w:val="22"/>
          <w:szCs w:val="22"/>
        </w:rPr>
        <w:t>Na serwerach Zamawiającego wchodzących w skład systemu powinno być zainstalowane jedynie niezbędne oprogramowanie dodatkowe niezbędne do poprawnego funkcjonowania Systemu zarządzania drukiem.</w:t>
      </w:r>
    </w:p>
    <w:p w14:paraId="43A4BAA3" w14:textId="77777777" w:rsidR="00AE09B2" w:rsidRPr="00F6156F" w:rsidRDefault="00AE09B2" w:rsidP="00F6156F">
      <w:pPr>
        <w:pStyle w:val="Default"/>
        <w:numPr>
          <w:ilvl w:val="1"/>
          <w:numId w:val="24"/>
        </w:numPr>
        <w:spacing w:line="276" w:lineRule="auto"/>
        <w:ind w:left="993" w:hanging="567"/>
        <w:rPr>
          <w:bCs/>
          <w:sz w:val="22"/>
          <w:szCs w:val="22"/>
        </w:rPr>
      </w:pPr>
      <w:r w:rsidRPr="00F6156F">
        <w:rPr>
          <w:bCs/>
          <w:sz w:val="22"/>
          <w:szCs w:val="22"/>
        </w:rPr>
        <w:t>Dla każdego Klienta Zamawiającego systemem powinien zapewniać separację danych.</w:t>
      </w:r>
    </w:p>
    <w:p w14:paraId="1DE3B508" w14:textId="77777777" w:rsidR="00AE09B2" w:rsidRPr="00F6156F" w:rsidRDefault="00AE09B2" w:rsidP="00F6156F">
      <w:pPr>
        <w:pStyle w:val="Default"/>
        <w:spacing w:line="276" w:lineRule="auto"/>
        <w:ind w:left="993"/>
        <w:rPr>
          <w:bCs/>
          <w:sz w:val="22"/>
          <w:szCs w:val="22"/>
        </w:rPr>
      </w:pPr>
    </w:p>
    <w:p w14:paraId="2BE6ABE4" w14:textId="77777777" w:rsidR="00362137" w:rsidRPr="00F6156F" w:rsidRDefault="00362137" w:rsidP="00F6156F">
      <w:pPr>
        <w:pStyle w:val="Default"/>
        <w:spacing w:line="276" w:lineRule="auto"/>
        <w:ind w:left="993"/>
        <w:rPr>
          <w:bCs/>
          <w:sz w:val="22"/>
          <w:szCs w:val="22"/>
        </w:rPr>
      </w:pPr>
    </w:p>
    <w:p w14:paraId="7573A8C2" w14:textId="2A367C88" w:rsidR="00362137" w:rsidRPr="00F6156F" w:rsidRDefault="00362137" w:rsidP="00F6156F">
      <w:pPr>
        <w:pStyle w:val="Default"/>
        <w:numPr>
          <w:ilvl w:val="0"/>
          <w:numId w:val="24"/>
        </w:numPr>
        <w:spacing w:line="276" w:lineRule="auto"/>
        <w:rPr>
          <w:b/>
          <w:sz w:val="22"/>
          <w:szCs w:val="22"/>
        </w:rPr>
      </w:pPr>
      <w:r w:rsidRPr="00F6156F">
        <w:rPr>
          <w:b/>
          <w:sz w:val="22"/>
          <w:szCs w:val="22"/>
        </w:rPr>
        <w:t xml:space="preserve">Wsparcie dla oprogramowania równoważnego </w:t>
      </w:r>
      <w:r w:rsidRPr="00F6156F">
        <w:rPr>
          <w:bCs/>
          <w:sz w:val="22"/>
          <w:szCs w:val="22"/>
        </w:rPr>
        <w:t>(</w:t>
      </w:r>
      <w:proofErr w:type="spellStart"/>
      <w:r w:rsidRPr="00F6156F">
        <w:rPr>
          <w:rFonts w:eastAsia="Times New Roman" w:cs="Calibri"/>
          <w:sz w:val="22"/>
          <w:szCs w:val="22"/>
        </w:rPr>
        <w:t>Maintenance</w:t>
      </w:r>
      <w:proofErr w:type="spellEnd"/>
      <w:r w:rsidRPr="00F6156F">
        <w:rPr>
          <w:rFonts w:eastAsia="Times New Roman" w:cs="Calibri"/>
          <w:sz w:val="22"/>
          <w:szCs w:val="22"/>
        </w:rPr>
        <w:t xml:space="preserve"> &amp; </w:t>
      </w:r>
      <w:proofErr w:type="spellStart"/>
      <w:r w:rsidRPr="00F6156F">
        <w:rPr>
          <w:rFonts w:eastAsia="Times New Roman" w:cs="Calibri"/>
          <w:sz w:val="22"/>
          <w:szCs w:val="22"/>
        </w:rPr>
        <w:t>Support</w:t>
      </w:r>
      <w:proofErr w:type="spellEnd"/>
      <w:r w:rsidRPr="00F6156F">
        <w:rPr>
          <w:rFonts w:eastAsia="Times New Roman" w:cs="Calibri"/>
          <w:sz w:val="22"/>
          <w:szCs w:val="22"/>
        </w:rPr>
        <w:t>) musi zapewnić w całym okresie obowiązywania co najmniej:</w:t>
      </w:r>
    </w:p>
    <w:p w14:paraId="562FD6A9" w14:textId="1D5E85DE" w:rsidR="00362137" w:rsidRPr="00F6156F" w:rsidRDefault="00362137" w:rsidP="00F6156F">
      <w:pPr>
        <w:pStyle w:val="Default"/>
        <w:numPr>
          <w:ilvl w:val="1"/>
          <w:numId w:val="24"/>
        </w:numPr>
        <w:spacing w:line="276" w:lineRule="auto"/>
        <w:ind w:left="993" w:hanging="567"/>
        <w:rPr>
          <w:bCs/>
          <w:sz w:val="22"/>
          <w:szCs w:val="22"/>
        </w:rPr>
      </w:pPr>
      <w:r w:rsidRPr="00F6156F">
        <w:rPr>
          <w:bCs/>
          <w:sz w:val="22"/>
          <w:szCs w:val="22"/>
        </w:rPr>
        <w:t>Prawo i dostęp do nowych wersji oprogramowania.</w:t>
      </w:r>
    </w:p>
    <w:p w14:paraId="5E92F585" w14:textId="4E4256E9" w:rsidR="00362137" w:rsidRPr="00F6156F" w:rsidRDefault="00362137" w:rsidP="00F6156F">
      <w:pPr>
        <w:pStyle w:val="Default"/>
        <w:numPr>
          <w:ilvl w:val="1"/>
          <w:numId w:val="24"/>
        </w:numPr>
        <w:spacing w:line="276" w:lineRule="auto"/>
        <w:ind w:left="993" w:hanging="567"/>
        <w:rPr>
          <w:bCs/>
          <w:sz w:val="22"/>
          <w:szCs w:val="22"/>
        </w:rPr>
      </w:pPr>
      <w:r w:rsidRPr="00F6156F">
        <w:rPr>
          <w:bCs/>
          <w:sz w:val="22"/>
          <w:szCs w:val="22"/>
        </w:rPr>
        <w:t>Prawo i dostęp do poprawek i aktualizacji oprogramowania.</w:t>
      </w:r>
    </w:p>
    <w:p w14:paraId="7655230F" w14:textId="620D0A80" w:rsidR="00362137" w:rsidRPr="00F6156F" w:rsidRDefault="00362137" w:rsidP="00F6156F">
      <w:pPr>
        <w:pStyle w:val="Default"/>
        <w:numPr>
          <w:ilvl w:val="1"/>
          <w:numId w:val="24"/>
        </w:numPr>
        <w:spacing w:line="276" w:lineRule="auto"/>
        <w:ind w:left="993" w:hanging="567"/>
        <w:rPr>
          <w:bCs/>
          <w:sz w:val="22"/>
          <w:szCs w:val="22"/>
        </w:rPr>
      </w:pPr>
      <w:r w:rsidRPr="00F6156F">
        <w:rPr>
          <w:bCs/>
          <w:sz w:val="22"/>
          <w:szCs w:val="22"/>
        </w:rPr>
        <w:t>Prawo do priorytetowego wsparcia technicznego.</w:t>
      </w:r>
    </w:p>
    <w:p w14:paraId="0CFA8EB5" w14:textId="77777777" w:rsidR="00427795" w:rsidRPr="00F6156F" w:rsidRDefault="00427795" w:rsidP="00F6156F">
      <w:pPr>
        <w:pStyle w:val="Default"/>
        <w:spacing w:line="276" w:lineRule="auto"/>
        <w:ind w:left="426"/>
        <w:rPr>
          <w:bCs/>
          <w:sz w:val="22"/>
          <w:szCs w:val="22"/>
        </w:rPr>
      </w:pPr>
    </w:p>
    <w:p w14:paraId="7ED56D27" w14:textId="70B0771A" w:rsidR="00427795" w:rsidRPr="00F6156F" w:rsidRDefault="00427795" w:rsidP="00F6156F">
      <w:pPr>
        <w:pStyle w:val="Default"/>
        <w:numPr>
          <w:ilvl w:val="0"/>
          <w:numId w:val="24"/>
        </w:numPr>
        <w:spacing w:line="276" w:lineRule="auto"/>
        <w:rPr>
          <w:b/>
          <w:sz w:val="22"/>
          <w:szCs w:val="22"/>
        </w:rPr>
      </w:pPr>
      <w:r w:rsidRPr="00F6156F">
        <w:rPr>
          <w:b/>
          <w:sz w:val="22"/>
          <w:szCs w:val="22"/>
        </w:rPr>
        <w:t>Informacje dodatkowe:</w:t>
      </w:r>
    </w:p>
    <w:p w14:paraId="29E15E15" w14:textId="64A3A606" w:rsidR="00427795" w:rsidRPr="00F6156F" w:rsidRDefault="00B4676F" w:rsidP="00F6156F">
      <w:pPr>
        <w:pStyle w:val="Default"/>
        <w:numPr>
          <w:ilvl w:val="1"/>
          <w:numId w:val="24"/>
        </w:numPr>
        <w:spacing w:line="276" w:lineRule="auto"/>
        <w:ind w:left="993" w:hanging="567"/>
        <w:rPr>
          <w:bCs/>
          <w:sz w:val="22"/>
          <w:szCs w:val="22"/>
        </w:rPr>
      </w:pPr>
      <w:r w:rsidRPr="00F6156F">
        <w:rPr>
          <w:bCs/>
          <w:sz w:val="22"/>
          <w:szCs w:val="22"/>
        </w:rPr>
        <w:t>W przypadku oprogramowania równoważnego Wykonawca ma obowiązek</w:t>
      </w:r>
    </w:p>
    <w:p w14:paraId="3D8DCA7E" w14:textId="1685F3F1" w:rsidR="005434D9" w:rsidRPr="00F6156F" w:rsidRDefault="00545C3D" w:rsidP="00F6156F">
      <w:pPr>
        <w:pStyle w:val="Default"/>
        <w:spacing w:line="276" w:lineRule="auto"/>
        <w:ind w:left="993"/>
        <w:rPr>
          <w:bCs/>
          <w:sz w:val="22"/>
          <w:szCs w:val="22"/>
        </w:rPr>
      </w:pPr>
      <w:r w:rsidRPr="00F6156F">
        <w:rPr>
          <w:bCs/>
          <w:sz w:val="22"/>
          <w:szCs w:val="22"/>
        </w:rPr>
        <w:t>w</w:t>
      </w:r>
      <w:r w:rsidR="0033372B" w:rsidRPr="00F6156F">
        <w:rPr>
          <w:bCs/>
          <w:sz w:val="22"/>
          <w:szCs w:val="22"/>
        </w:rPr>
        <w:t xml:space="preserve">drożyć system, podłączyć do niego obecnie funkcjonujące </w:t>
      </w:r>
      <w:r w:rsidR="00611A4F" w:rsidRPr="00F6156F">
        <w:rPr>
          <w:bCs/>
          <w:sz w:val="22"/>
          <w:szCs w:val="22"/>
        </w:rPr>
        <w:t xml:space="preserve">urządzenia </w:t>
      </w:r>
      <w:r w:rsidR="00465EAA" w:rsidRPr="00F6156F">
        <w:rPr>
          <w:bCs/>
          <w:sz w:val="22"/>
          <w:szCs w:val="22"/>
        </w:rPr>
        <w:t xml:space="preserve">drukujące </w:t>
      </w:r>
      <w:r w:rsidR="00611A4F" w:rsidRPr="00F6156F">
        <w:rPr>
          <w:bCs/>
          <w:sz w:val="22"/>
          <w:szCs w:val="22"/>
        </w:rPr>
        <w:t>oraz</w:t>
      </w:r>
      <w:r w:rsidR="0033372B" w:rsidRPr="00F6156F">
        <w:rPr>
          <w:bCs/>
          <w:sz w:val="22"/>
          <w:szCs w:val="22"/>
        </w:rPr>
        <w:t xml:space="preserve"> </w:t>
      </w:r>
      <w:r w:rsidR="00186E81" w:rsidRPr="00F6156F">
        <w:rPr>
          <w:bCs/>
          <w:sz w:val="22"/>
          <w:szCs w:val="22"/>
        </w:rPr>
        <w:t>p</w:t>
      </w:r>
      <w:r w:rsidR="00760CE9" w:rsidRPr="00F6156F">
        <w:rPr>
          <w:bCs/>
          <w:sz w:val="22"/>
          <w:szCs w:val="22"/>
        </w:rPr>
        <w:t xml:space="preserve">rzenieść historyczne dane </w:t>
      </w:r>
      <w:r w:rsidR="00186E81" w:rsidRPr="00F6156F">
        <w:rPr>
          <w:bCs/>
          <w:sz w:val="22"/>
          <w:szCs w:val="22"/>
        </w:rPr>
        <w:t xml:space="preserve">dotyczące ilości wydruków, </w:t>
      </w:r>
      <w:r w:rsidR="001A29C1" w:rsidRPr="00F6156F">
        <w:rPr>
          <w:bCs/>
          <w:sz w:val="22"/>
          <w:szCs w:val="22"/>
        </w:rPr>
        <w:t>kopii i</w:t>
      </w:r>
      <w:r w:rsidR="00186E81" w:rsidRPr="00F6156F">
        <w:rPr>
          <w:bCs/>
          <w:sz w:val="22"/>
          <w:szCs w:val="22"/>
        </w:rPr>
        <w:t xml:space="preserve"> skanów </w:t>
      </w:r>
      <w:r w:rsidR="003726F0" w:rsidRPr="00F6156F">
        <w:rPr>
          <w:bCs/>
          <w:sz w:val="22"/>
          <w:szCs w:val="22"/>
        </w:rPr>
        <w:t xml:space="preserve">dla urządzeń </w:t>
      </w:r>
      <w:r w:rsidR="00186E81" w:rsidRPr="00F6156F">
        <w:rPr>
          <w:bCs/>
          <w:sz w:val="22"/>
          <w:szCs w:val="22"/>
        </w:rPr>
        <w:t>oraz użytkowników.</w:t>
      </w:r>
    </w:p>
    <w:p w14:paraId="3EEE6DEE" w14:textId="2080E6E8" w:rsidR="008D127D" w:rsidRPr="00F6156F" w:rsidRDefault="008D127D" w:rsidP="00F6156F">
      <w:pPr>
        <w:pStyle w:val="Default"/>
        <w:numPr>
          <w:ilvl w:val="1"/>
          <w:numId w:val="24"/>
        </w:numPr>
        <w:spacing w:line="276" w:lineRule="auto"/>
        <w:ind w:left="993" w:hanging="567"/>
        <w:rPr>
          <w:bCs/>
          <w:sz w:val="22"/>
          <w:szCs w:val="22"/>
        </w:rPr>
      </w:pPr>
      <w:r w:rsidRPr="00F6156F">
        <w:rPr>
          <w:bCs/>
          <w:sz w:val="22"/>
          <w:szCs w:val="22"/>
        </w:rPr>
        <w:t>Wykonawca ma obowiązek przeprowadzić szkolenie administracyjne z Systemu zarządzania drukiem dla min. 2 pracowników w terminie ustalonym z Zamawiającym.</w:t>
      </w:r>
    </w:p>
    <w:p w14:paraId="2F3D8670" w14:textId="07CCD9E7" w:rsidR="00B4676F" w:rsidRPr="00F6156F" w:rsidRDefault="00B4676F" w:rsidP="00F6156F">
      <w:pPr>
        <w:pStyle w:val="Default"/>
        <w:numPr>
          <w:ilvl w:val="1"/>
          <w:numId w:val="24"/>
        </w:numPr>
        <w:spacing w:line="276" w:lineRule="auto"/>
        <w:ind w:left="993" w:hanging="567"/>
        <w:rPr>
          <w:bCs/>
          <w:sz w:val="22"/>
          <w:szCs w:val="22"/>
        </w:rPr>
      </w:pPr>
      <w:r w:rsidRPr="00F6156F">
        <w:rPr>
          <w:rFonts w:eastAsia="Times New Roman" w:cs="Calibri"/>
          <w:sz w:val="22"/>
          <w:szCs w:val="22"/>
        </w:rPr>
        <w:t xml:space="preserve">Wykonawca zobowiązany jest przedłożyć Zamawiającemu wykaz licencji sporządzony według określonego w Załączniku nr </w:t>
      </w:r>
      <w:r w:rsidR="00545C3D" w:rsidRPr="00F6156F">
        <w:rPr>
          <w:rFonts w:eastAsia="Times New Roman" w:cs="Calibri"/>
          <w:sz w:val="22"/>
          <w:szCs w:val="22"/>
        </w:rPr>
        <w:t>5</w:t>
      </w:r>
      <w:r w:rsidRPr="00F6156F">
        <w:rPr>
          <w:rFonts w:eastAsia="Times New Roman" w:cs="Calibri"/>
          <w:sz w:val="22"/>
          <w:szCs w:val="22"/>
        </w:rPr>
        <w:t xml:space="preserve"> do umowy.</w:t>
      </w:r>
      <w:r w:rsidR="00535C52" w:rsidRPr="00F6156F">
        <w:rPr>
          <w:rFonts w:eastAsia="Times New Roman" w:cs="Calibri"/>
          <w:sz w:val="22"/>
          <w:szCs w:val="22"/>
        </w:rPr>
        <w:t xml:space="preserve"> </w:t>
      </w:r>
    </w:p>
    <w:p w14:paraId="24693AE7" w14:textId="503631F4" w:rsidR="002F68BE" w:rsidRPr="00645379" w:rsidRDefault="00B4676F" w:rsidP="00645379">
      <w:pPr>
        <w:pStyle w:val="Default"/>
        <w:numPr>
          <w:ilvl w:val="1"/>
          <w:numId w:val="24"/>
        </w:numPr>
        <w:spacing w:line="276" w:lineRule="auto"/>
        <w:ind w:left="993" w:hanging="567"/>
        <w:rPr>
          <w:bCs/>
          <w:sz w:val="22"/>
          <w:szCs w:val="22"/>
        </w:rPr>
      </w:pPr>
      <w:r w:rsidRPr="00F6156F">
        <w:rPr>
          <w:bCs/>
          <w:sz w:val="22"/>
          <w:szCs w:val="22"/>
        </w:rPr>
        <w:t>Przed ogłoszeniem wyboru Wykonawcy Zamawiający zastrzega sobie prawo wezwania Wykonawcy do zaprezentowania zaoferowanego rozwiązania z uwzględnieniem wszystkich bądź wybranych przez Zamawiającego punktów specyfikacji.</w:t>
      </w:r>
    </w:p>
    <w:p w14:paraId="2D366E5D" w14:textId="77777777" w:rsidR="003B145A" w:rsidRPr="00F6156F" w:rsidRDefault="003B145A" w:rsidP="00F6156F">
      <w:pPr>
        <w:pStyle w:val="Default"/>
        <w:spacing w:line="276" w:lineRule="auto"/>
        <w:ind w:left="426"/>
        <w:rPr>
          <w:bCs/>
          <w:sz w:val="22"/>
          <w:szCs w:val="22"/>
        </w:rPr>
      </w:pPr>
    </w:p>
    <w:p w14:paraId="2028A570" w14:textId="0772B095" w:rsidR="00B5413E" w:rsidRPr="00F6156F" w:rsidRDefault="00B5413E" w:rsidP="00F6156F">
      <w:pPr>
        <w:pStyle w:val="Default"/>
        <w:numPr>
          <w:ilvl w:val="0"/>
          <w:numId w:val="2"/>
        </w:numPr>
        <w:spacing w:line="276" w:lineRule="auto"/>
        <w:ind w:left="426" w:hanging="437"/>
        <w:rPr>
          <w:b/>
          <w:sz w:val="22"/>
          <w:szCs w:val="22"/>
        </w:rPr>
      </w:pPr>
      <w:r w:rsidRPr="00F6156F">
        <w:rPr>
          <w:b/>
          <w:sz w:val="22"/>
          <w:szCs w:val="22"/>
        </w:rPr>
        <w:t>Miejsce i czas realizacji zamówienia</w:t>
      </w:r>
    </w:p>
    <w:p w14:paraId="525F7927" w14:textId="77777777" w:rsidR="00B5413E" w:rsidRPr="00F6156F" w:rsidRDefault="00B5413E" w:rsidP="00F6156F">
      <w:pPr>
        <w:pStyle w:val="Default"/>
        <w:spacing w:line="276" w:lineRule="auto"/>
        <w:ind w:left="426"/>
        <w:rPr>
          <w:b/>
          <w:sz w:val="22"/>
          <w:szCs w:val="22"/>
        </w:rPr>
      </w:pPr>
    </w:p>
    <w:p w14:paraId="47C654D3" w14:textId="4B38D668" w:rsidR="003B145A" w:rsidRPr="00F6156F" w:rsidRDefault="001A6D0E" w:rsidP="00F6156F">
      <w:pPr>
        <w:pStyle w:val="Default"/>
        <w:numPr>
          <w:ilvl w:val="0"/>
          <w:numId w:val="27"/>
        </w:numPr>
        <w:spacing w:line="276" w:lineRule="auto"/>
        <w:rPr>
          <w:sz w:val="22"/>
          <w:szCs w:val="22"/>
        </w:rPr>
      </w:pPr>
      <w:r w:rsidRPr="00F6156F">
        <w:rPr>
          <w:sz w:val="22"/>
          <w:szCs w:val="22"/>
        </w:rPr>
        <w:t>Lokalizacje: lokalizacje Centrum Usług Informatycznych oraz Klientów Zamawiającego na terenie miasta Wrocław.</w:t>
      </w:r>
    </w:p>
    <w:p w14:paraId="0F2A40CE" w14:textId="0F7568F7" w:rsidR="001A6D0E" w:rsidRPr="00F6156F" w:rsidRDefault="00ED0AC5" w:rsidP="00F6156F">
      <w:pPr>
        <w:pStyle w:val="Default"/>
        <w:numPr>
          <w:ilvl w:val="0"/>
          <w:numId w:val="27"/>
        </w:numPr>
        <w:spacing w:line="276" w:lineRule="auto"/>
        <w:rPr>
          <w:sz w:val="22"/>
          <w:szCs w:val="22"/>
        </w:rPr>
      </w:pPr>
      <w:r w:rsidRPr="00F6156F">
        <w:rPr>
          <w:sz w:val="22"/>
          <w:szCs w:val="22"/>
        </w:rPr>
        <w:t xml:space="preserve">Godziny robocze: od poniedziałku do piątku, w godz. 7:45 -15:45, </w:t>
      </w:r>
      <w:r w:rsidR="00454998" w:rsidRPr="00F6156F">
        <w:rPr>
          <w:sz w:val="22"/>
          <w:szCs w:val="22"/>
        </w:rPr>
        <w:t>z wyjątkiem</w:t>
      </w:r>
      <w:r w:rsidRPr="00F6156F">
        <w:rPr>
          <w:sz w:val="22"/>
          <w:szCs w:val="22"/>
        </w:rPr>
        <w:t xml:space="preserve"> dni </w:t>
      </w:r>
      <w:r w:rsidR="002F5FD6" w:rsidRPr="00F6156F">
        <w:rPr>
          <w:sz w:val="22"/>
          <w:szCs w:val="22"/>
        </w:rPr>
        <w:t xml:space="preserve">ustawowo </w:t>
      </w:r>
      <w:r w:rsidRPr="00F6156F">
        <w:rPr>
          <w:sz w:val="22"/>
          <w:szCs w:val="22"/>
        </w:rPr>
        <w:t xml:space="preserve">wolnych </w:t>
      </w:r>
      <w:r w:rsidR="002F5FD6" w:rsidRPr="00F6156F">
        <w:rPr>
          <w:sz w:val="22"/>
          <w:szCs w:val="22"/>
        </w:rPr>
        <w:t>od pracy oraz dni uznanych za wolne u Zamawiającego lub Klienta Zamawiającego.</w:t>
      </w:r>
    </w:p>
    <w:p w14:paraId="1DEFC489" w14:textId="77777777" w:rsidR="00A56FCE" w:rsidRPr="00F6156F" w:rsidRDefault="00A56FCE" w:rsidP="00F6156F">
      <w:pPr>
        <w:pStyle w:val="Default"/>
        <w:spacing w:line="276" w:lineRule="auto"/>
        <w:rPr>
          <w:bCs/>
          <w:sz w:val="22"/>
          <w:szCs w:val="22"/>
        </w:rPr>
      </w:pPr>
    </w:p>
    <w:p w14:paraId="06D27862" w14:textId="5B3AEB5F" w:rsidR="00B25B67" w:rsidRDefault="00B25B67" w:rsidP="00F6156F">
      <w:pPr>
        <w:pStyle w:val="Default"/>
        <w:spacing w:line="276" w:lineRule="auto"/>
        <w:ind w:left="426"/>
        <w:rPr>
          <w:b/>
          <w:sz w:val="22"/>
          <w:szCs w:val="22"/>
        </w:rPr>
      </w:pPr>
    </w:p>
    <w:p w14:paraId="7E64726D" w14:textId="77777777" w:rsidR="00036BAD" w:rsidRPr="00F6156F" w:rsidRDefault="00036BAD" w:rsidP="00F6156F">
      <w:pPr>
        <w:pStyle w:val="Default"/>
        <w:spacing w:line="276" w:lineRule="auto"/>
        <w:ind w:left="426"/>
        <w:rPr>
          <w:b/>
          <w:sz w:val="22"/>
          <w:szCs w:val="22"/>
        </w:rPr>
      </w:pPr>
    </w:p>
    <w:p w14:paraId="5E4E926E" w14:textId="77777777" w:rsidR="00645379" w:rsidRDefault="00645379">
      <w:pPr>
        <w:rPr>
          <w:rFonts w:ascii="Verdana" w:eastAsia="Calibri" w:hAnsi="Verdana"/>
          <w:lang w:eastAsia="en-US"/>
        </w:rPr>
      </w:pPr>
      <w:r>
        <w:rPr>
          <w:rFonts w:ascii="Verdana" w:eastAsia="Calibri" w:hAnsi="Verdana"/>
          <w:lang w:eastAsia="en-US"/>
        </w:rPr>
        <w:br w:type="page"/>
      </w:r>
    </w:p>
    <w:p w14:paraId="2DC5B9CF" w14:textId="4A273CA6" w:rsidR="00915C32" w:rsidRPr="00F6156F" w:rsidRDefault="00392994" w:rsidP="00F6156F">
      <w:pPr>
        <w:spacing w:after="0"/>
        <w:contextualSpacing/>
        <w:rPr>
          <w:rFonts w:ascii="Verdana" w:eastAsia="Calibri" w:hAnsi="Verdana"/>
          <w:lang w:eastAsia="en-US"/>
        </w:rPr>
      </w:pPr>
      <w:r w:rsidRPr="00F6156F">
        <w:rPr>
          <w:rFonts w:ascii="Verdana" w:eastAsia="Calibri" w:hAnsi="Verdana"/>
          <w:lang w:eastAsia="en-US"/>
        </w:rPr>
        <w:lastRenderedPageBreak/>
        <w:t>Z</w:t>
      </w:r>
      <w:r w:rsidR="00915C32" w:rsidRPr="00F6156F">
        <w:rPr>
          <w:rFonts w:ascii="Verdana" w:eastAsia="Calibri" w:hAnsi="Verdana"/>
          <w:lang w:eastAsia="en-US"/>
        </w:rPr>
        <w:t>ałącznik nr 1 do O</w:t>
      </w:r>
      <w:r w:rsidR="004614BA" w:rsidRPr="00F6156F">
        <w:rPr>
          <w:rFonts w:ascii="Verdana" w:eastAsia="Calibri" w:hAnsi="Verdana"/>
          <w:lang w:eastAsia="en-US"/>
        </w:rPr>
        <w:t>PZ</w:t>
      </w:r>
    </w:p>
    <w:p w14:paraId="15760EA5" w14:textId="77777777" w:rsidR="00915C32" w:rsidRPr="00F6156F" w:rsidRDefault="00915C32" w:rsidP="00F6156F">
      <w:pPr>
        <w:spacing w:after="0"/>
        <w:contextualSpacing/>
        <w:rPr>
          <w:rFonts w:ascii="Verdana" w:eastAsia="Calibri" w:hAnsi="Verdana"/>
          <w:b/>
          <w:lang w:eastAsia="en-US"/>
        </w:rPr>
      </w:pPr>
    </w:p>
    <w:p w14:paraId="6D1C9E9D" w14:textId="672C3ED2" w:rsidR="00915C32" w:rsidRPr="00F6156F" w:rsidRDefault="00915C32" w:rsidP="00F6156F">
      <w:pPr>
        <w:spacing w:after="0"/>
        <w:contextualSpacing/>
        <w:rPr>
          <w:rFonts w:ascii="Verdana" w:eastAsia="Calibri" w:hAnsi="Verdana"/>
          <w:b/>
          <w:lang w:eastAsia="en-US"/>
        </w:rPr>
      </w:pPr>
      <w:r w:rsidRPr="00F6156F">
        <w:rPr>
          <w:rFonts w:ascii="Verdana" w:eastAsia="Calibri" w:hAnsi="Verdana"/>
          <w:b/>
          <w:lang w:eastAsia="en-US"/>
        </w:rPr>
        <w:t xml:space="preserve">Model nr 1 </w:t>
      </w:r>
    </w:p>
    <w:tbl>
      <w:tblPr>
        <w:tblW w:w="9580" w:type="dxa"/>
        <w:tblInd w:w="55" w:type="dxa"/>
        <w:tblCellMar>
          <w:left w:w="70" w:type="dxa"/>
          <w:right w:w="70" w:type="dxa"/>
        </w:tblCellMar>
        <w:tblLook w:val="04A0" w:firstRow="1" w:lastRow="0" w:firstColumn="1" w:lastColumn="0" w:noHBand="0" w:noVBand="1"/>
      </w:tblPr>
      <w:tblGrid>
        <w:gridCol w:w="520"/>
        <w:gridCol w:w="3920"/>
        <w:gridCol w:w="5140"/>
      </w:tblGrid>
      <w:tr w:rsidR="00915C32" w:rsidRPr="00F6156F" w14:paraId="2CB652C3" w14:textId="77777777" w:rsidTr="009F3F9A">
        <w:trPr>
          <w:trHeight w:val="300"/>
        </w:trPr>
        <w:tc>
          <w:tcPr>
            <w:tcW w:w="520"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7DFDE298"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Lp.</w:t>
            </w:r>
          </w:p>
        </w:tc>
        <w:tc>
          <w:tcPr>
            <w:tcW w:w="3920" w:type="dxa"/>
            <w:tcBorders>
              <w:top w:val="single" w:sz="4" w:space="0" w:color="auto"/>
              <w:left w:val="nil"/>
              <w:bottom w:val="single" w:sz="4" w:space="0" w:color="auto"/>
              <w:right w:val="single" w:sz="4" w:space="0" w:color="auto"/>
            </w:tcBorders>
            <w:shd w:val="clear" w:color="000000" w:fill="D9D9D9"/>
            <w:vAlign w:val="bottom"/>
            <w:hideMark/>
          </w:tcPr>
          <w:p w14:paraId="0FEAE146"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Parametr charakteryzujący</w:t>
            </w:r>
          </w:p>
        </w:tc>
        <w:tc>
          <w:tcPr>
            <w:tcW w:w="5140" w:type="dxa"/>
            <w:tcBorders>
              <w:top w:val="single" w:sz="4" w:space="0" w:color="auto"/>
              <w:left w:val="nil"/>
              <w:bottom w:val="single" w:sz="4" w:space="0" w:color="auto"/>
              <w:right w:val="single" w:sz="4" w:space="0" w:color="auto"/>
            </w:tcBorders>
            <w:shd w:val="clear" w:color="000000" w:fill="D9D9D9"/>
            <w:noWrap/>
            <w:vAlign w:val="bottom"/>
            <w:hideMark/>
          </w:tcPr>
          <w:p w14:paraId="40D0FE3D"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Wymagania minimalne</w:t>
            </w:r>
          </w:p>
        </w:tc>
      </w:tr>
      <w:tr w:rsidR="00915C32" w:rsidRPr="00F6156F" w14:paraId="10438E65" w14:textId="77777777" w:rsidTr="009F3F9A">
        <w:trPr>
          <w:trHeight w:val="600"/>
        </w:trPr>
        <w:tc>
          <w:tcPr>
            <w:tcW w:w="520" w:type="dxa"/>
            <w:tcBorders>
              <w:top w:val="nil"/>
              <w:left w:val="single" w:sz="4" w:space="0" w:color="auto"/>
              <w:bottom w:val="single" w:sz="4" w:space="0" w:color="auto"/>
              <w:right w:val="single" w:sz="4" w:space="0" w:color="auto"/>
            </w:tcBorders>
            <w:noWrap/>
            <w:vAlign w:val="center"/>
            <w:hideMark/>
          </w:tcPr>
          <w:p w14:paraId="6991CC31"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1</w:t>
            </w:r>
          </w:p>
        </w:tc>
        <w:tc>
          <w:tcPr>
            <w:tcW w:w="3920" w:type="dxa"/>
            <w:tcBorders>
              <w:top w:val="nil"/>
              <w:left w:val="nil"/>
              <w:bottom w:val="single" w:sz="4" w:space="0" w:color="auto"/>
              <w:right w:val="single" w:sz="4" w:space="0" w:color="auto"/>
            </w:tcBorders>
            <w:vAlign w:val="bottom"/>
            <w:hideMark/>
          </w:tcPr>
          <w:p w14:paraId="19536D56"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Przeznaczenie</w:t>
            </w:r>
          </w:p>
        </w:tc>
        <w:tc>
          <w:tcPr>
            <w:tcW w:w="5140" w:type="dxa"/>
            <w:tcBorders>
              <w:top w:val="nil"/>
              <w:left w:val="nil"/>
              <w:bottom w:val="single" w:sz="4" w:space="0" w:color="auto"/>
              <w:right w:val="single" w:sz="4" w:space="0" w:color="auto"/>
            </w:tcBorders>
            <w:vAlign w:val="bottom"/>
            <w:hideMark/>
          </w:tcPr>
          <w:p w14:paraId="3096478C"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Nabiurkowe urządzenie drukujące kopiujące oraz skanujące</w:t>
            </w:r>
          </w:p>
        </w:tc>
      </w:tr>
      <w:tr w:rsidR="00915C32" w:rsidRPr="00F6156F" w14:paraId="39885E99" w14:textId="77777777" w:rsidTr="009F3F9A">
        <w:trPr>
          <w:trHeight w:val="300"/>
        </w:trPr>
        <w:tc>
          <w:tcPr>
            <w:tcW w:w="520" w:type="dxa"/>
            <w:tcBorders>
              <w:top w:val="nil"/>
              <w:left w:val="single" w:sz="4" w:space="0" w:color="auto"/>
              <w:bottom w:val="single" w:sz="4" w:space="0" w:color="auto"/>
              <w:right w:val="single" w:sz="4" w:space="0" w:color="auto"/>
            </w:tcBorders>
            <w:noWrap/>
            <w:vAlign w:val="center"/>
            <w:hideMark/>
          </w:tcPr>
          <w:p w14:paraId="0ABA6594"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2</w:t>
            </w:r>
          </w:p>
        </w:tc>
        <w:tc>
          <w:tcPr>
            <w:tcW w:w="3920" w:type="dxa"/>
            <w:tcBorders>
              <w:top w:val="nil"/>
              <w:left w:val="nil"/>
              <w:bottom w:val="single" w:sz="4" w:space="0" w:color="auto"/>
              <w:right w:val="single" w:sz="4" w:space="0" w:color="auto"/>
            </w:tcBorders>
            <w:vAlign w:val="bottom"/>
            <w:hideMark/>
          </w:tcPr>
          <w:p w14:paraId="2BD78AAD"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Typ</w:t>
            </w:r>
          </w:p>
        </w:tc>
        <w:tc>
          <w:tcPr>
            <w:tcW w:w="5140" w:type="dxa"/>
            <w:tcBorders>
              <w:top w:val="nil"/>
              <w:left w:val="nil"/>
              <w:bottom w:val="single" w:sz="4" w:space="0" w:color="auto"/>
              <w:right w:val="single" w:sz="4" w:space="0" w:color="auto"/>
            </w:tcBorders>
            <w:vAlign w:val="bottom"/>
            <w:hideMark/>
          </w:tcPr>
          <w:p w14:paraId="06EFD343"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Urządzenie wielofunkcyjne monochromatyczne</w:t>
            </w:r>
          </w:p>
        </w:tc>
      </w:tr>
      <w:tr w:rsidR="00915C32" w:rsidRPr="00F6156F" w14:paraId="6DB8E0B3" w14:textId="77777777" w:rsidTr="009F3F9A">
        <w:trPr>
          <w:trHeight w:val="300"/>
        </w:trPr>
        <w:tc>
          <w:tcPr>
            <w:tcW w:w="520" w:type="dxa"/>
            <w:tcBorders>
              <w:top w:val="nil"/>
              <w:left w:val="single" w:sz="4" w:space="0" w:color="auto"/>
              <w:bottom w:val="single" w:sz="4" w:space="0" w:color="auto"/>
              <w:right w:val="single" w:sz="4" w:space="0" w:color="auto"/>
            </w:tcBorders>
            <w:noWrap/>
            <w:vAlign w:val="center"/>
            <w:hideMark/>
          </w:tcPr>
          <w:p w14:paraId="3FA1E255"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3</w:t>
            </w:r>
          </w:p>
        </w:tc>
        <w:tc>
          <w:tcPr>
            <w:tcW w:w="3920" w:type="dxa"/>
            <w:tcBorders>
              <w:top w:val="nil"/>
              <w:left w:val="nil"/>
              <w:bottom w:val="single" w:sz="4" w:space="0" w:color="auto"/>
              <w:right w:val="single" w:sz="4" w:space="0" w:color="auto"/>
            </w:tcBorders>
            <w:vAlign w:val="bottom"/>
            <w:hideMark/>
          </w:tcPr>
          <w:p w14:paraId="4074AD0C"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Stan</w:t>
            </w:r>
          </w:p>
        </w:tc>
        <w:tc>
          <w:tcPr>
            <w:tcW w:w="5140" w:type="dxa"/>
            <w:tcBorders>
              <w:top w:val="nil"/>
              <w:left w:val="nil"/>
              <w:bottom w:val="single" w:sz="4" w:space="0" w:color="auto"/>
              <w:right w:val="single" w:sz="4" w:space="0" w:color="auto"/>
            </w:tcBorders>
            <w:vAlign w:val="bottom"/>
            <w:hideMark/>
          </w:tcPr>
          <w:p w14:paraId="571F7ADA"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Fabrycznie nowe</w:t>
            </w:r>
          </w:p>
        </w:tc>
      </w:tr>
      <w:tr w:rsidR="00915C32" w:rsidRPr="00F6156F" w14:paraId="15B36C8A" w14:textId="77777777" w:rsidTr="009F3F9A">
        <w:trPr>
          <w:trHeight w:val="300"/>
        </w:trPr>
        <w:tc>
          <w:tcPr>
            <w:tcW w:w="520" w:type="dxa"/>
            <w:tcBorders>
              <w:top w:val="nil"/>
              <w:left w:val="single" w:sz="4" w:space="0" w:color="auto"/>
              <w:bottom w:val="single" w:sz="4" w:space="0" w:color="auto"/>
              <w:right w:val="single" w:sz="4" w:space="0" w:color="auto"/>
            </w:tcBorders>
            <w:noWrap/>
            <w:vAlign w:val="center"/>
            <w:hideMark/>
          </w:tcPr>
          <w:p w14:paraId="68911542"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4</w:t>
            </w:r>
          </w:p>
        </w:tc>
        <w:tc>
          <w:tcPr>
            <w:tcW w:w="3920" w:type="dxa"/>
            <w:tcBorders>
              <w:top w:val="nil"/>
              <w:left w:val="nil"/>
              <w:bottom w:val="single" w:sz="4" w:space="0" w:color="auto"/>
              <w:right w:val="single" w:sz="4" w:space="0" w:color="auto"/>
            </w:tcBorders>
            <w:vAlign w:val="bottom"/>
            <w:hideMark/>
          </w:tcPr>
          <w:p w14:paraId="20E963EA"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Technologia druku</w:t>
            </w:r>
          </w:p>
        </w:tc>
        <w:tc>
          <w:tcPr>
            <w:tcW w:w="5140" w:type="dxa"/>
            <w:tcBorders>
              <w:top w:val="nil"/>
              <w:left w:val="nil"/>
              <w:bottom w:val="single" w:sz="4" w:space="0" w:color="auto"/>
              <w:right w:val="single" w:sz="4" w:space="0" w:color="auto"/>
            </w:tcBorders>
            <w:vAlign w:val="bottom"/>
            <w:hideMark/>
          </w:tcPr>
          <w:p w14:paraId="34AAC0CE"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 xml:space="preserve">Laserowa lub </w:t>
            </w:r>
            <w:proofErr w:type="spellStart"/>
            <w:r w:rsidRPr="00F6156F">
              <w:rPr>
                <w:rFonts w:ascii="Verdana" w:hAnsi="Verdana" w:cs="Calibri"/>
                <w:color w:val="000000"/>
              </w:rPr>
              <w:t>ledowa</w:t>
            </w:r>
            <w:proofErr w:type="spellEnd"/>
          </w:p>
        </w:tc>
      </w:tr>
      <w:tr w:rsidR="00915C32" w:rsidRPr="00F6156F" w14:paraId="7FBF2528" w14:textId="77777777" w:rsidTr="009F3F9A">
        <w:trPr>
          <w:trHeight w:val="300"/>
        </w:trPr>
        <w:tc>
          <w:tcPr>
            <w:tcW w:w="520" w:type="dxa"/>
            <w:tcBorders>
              <w:top w:val="nil"/>
              <w:left w:val="single" w:sz="4" w:space="0" w:color="auto"/>
              <w:bottom w:val="single" w:sz="4" w:space="0" w:color="auto"/>
              <w:right w:val="single" w:sz="4" w:space="0" w:color="auto"/>
            </w:tcBorders>
            <w:noWrap/>
            <w:vAlign w:val="center"/>
            <w:hideMark/>
          </w:tcPr>
          <w:p w14:paraId="1F57AB79"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5</w:t>
            </w:r>
          </w:p>
        </w:tc>
        <w:tc>
          <w:tcPr>
            <w:tcW w:w="3920" w:type="dxa"/>
            <w:tcBorders>
              <w:top w:val="nil"/>
              <w:left w:val="nil"/>
              <w:bottom w:val="single" w:sz="4" w:space="0" w:color="auto"/>
              <w:right w:val="single" w:sz="4" w:space="0" w:color="auto"/>
            </w:tcBorders>
            <w:vAlign w:val="bottom"/>
            <w:hideMark/>
          </w:tcPr>
          <w:p w14:paraId="015A036C"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Jakość w czerni</w:t>
            </w:r>
          </w:p>
        </w:tc>
        <w:tc>
          <w:tcPr>
            <w:tcW w:w="5140" w:type="dxa"/>
            <w:tcBorders>
              <w:top w:val="nil"/>
              <w:left w:val="nil"/>
              <w:bottom w:val="single" w:sz="4" w:space="0" w:color="auto"/>
              <w:right w:val="single" w:sz="4" w:space="0" w:color="auto"/>
            </w:tcBorders>
            <w:vAlign w:val="bottom"/>
            <w:hideMark/>
          </w:tcPr>
          <w:p w14:paraId="7541FE21"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min. 600x600dpi</w:t>
            </w:r>
          </w:p>
        </w:tc>
      </w:tr>
      <w:tr w:rsidR="00915C32" w:rsidRPr="00F6156F" w14:paraId="6B922F4B" w14:textId="77777777" w:rsidTr="009F3F9A">
        <w:trPr>
          <w:trHeight w:val="300"/>
        </w:trPr>
        <w:tc>
          <w:tcPr>
            <w:tcW w:w="520" w:type="dxa"/>
            <w:tcBorders>
              <w:top w:val="nil"/>
              <w:left w:val="single" w:sz="4" w:space="0" w:color="auto"/>
              <w:bottom w:val="single" w:sz="4" w:space="0" w:color="auto"/>
              <w:right w:val="single" w:sz="4" w:space="0" w:color="auto"/>
            </w:tcBorders>
            <w:noWrap/>
            <w:vAlign w:val="center"/>
            <w:hideMark/>
          </w:tcPr>
          <w:p w14:paraId="63016DEF"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6</w:t>
            </w:r>
          </w:p>
        </w:tc>
        <w:tc>
          <w:tcPr>
            <w:tcW w:w="3920" w:type="dxa"/>
            <w:tcBorders>
              <w:top w:val="nil"/>
              <w:left w:val="nil"/>
              <w:bottom w:val="single" w:sz="4" w:space="0" w:color="auto"/>
              <w:right w:val="single" w:sz="4" w:space="0" w:color="auto"/>
            </w:tcBorders>
            <w:vAlign w:val="bottom"/>
            <w:hideMark/>
          </w:tcPr>
          <w:p w14:paraId="48E35426"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Czas wydruku pierwszej strony</w:t>
            </w:r>
          </w:p>
        </w:tc>
        <w:tc>
          <w:tcPr>
            <w:tcW w:w="5140" w:type="dxa"/>
            <w:tcBorders>
              <w:top w:val="nil"/>
              <w:left w:val="nil"/>
              <w:bottom w:val="single" w:sz="4" w:space="0" w:color="auto"/>
              <w:right w:val="single" w:sz="4" w:space="0" w:color="auto"/>
            </w:tcBorders>
            <w:vAlign w:val="bottom"/>
            <w:hideMark/>
          </w:tcPr>
          <w:p w14:paraId="542005FA"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max. 6 sekund</w:t>
            </w:r>
          </w:p>
        </w:tc>
      </w:tr>
      <w:tr w:rsidR="00915C32" w:rsidRPr="00F6156F" w14:paraId="5625E5FA" w14:textId="77777777" w:rsidTr="009F3F9A">
        <w:trPr>
          <w:trHeight w:val="300"/>
        </w:trPr>
        <w:tc>
          <w:tcPr>
            <w:tcW w:w="520" w:type="dxa"/>
            <w:tcBorders>
              <w:top w:val="nil"/>
              <w:left w:val="single" w:sz="4" w:space="0" w:color="auto"/>
              <w:bottom w:val="single" w:sz="4" w:space="0" w:color="auto"/>
              <w:right w:val="single" w:sz="4" w:space="0" w:color="auto"/>
            </w:tcBorders>
            <w:noWrap/>
            <w:vAlign w:val="center"/>
            <w:hideMark/>
          </w:tcPr>
          <w:p w14:paraId="622D4A87"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7</w:t>
            </w:r>
          </w:p>
        </w:tc>
        <w:tc>
          <w:tcPr>
            <w:tcW w:w="3920" w:type="dxa"/>
            <w:tcBorders>
              <w:top w:val="nil"/>
              <w:left w:val="nil"/>
              <w:bottom w:val="single" w:sz="4" w:space="0" w:color="auto"/>
              <w:right w:val="single" w:sz="4" w:space="0" w:color="auto"/>
            </w:tcBorders>
            <w:vAlign w:val="bottom"/>
            <w:hideMark/>
          </w:tcPr>
          <w:p w14:paraId="7E9107AA"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Osiągalna szybkość druku w A4</w:t>
            </w:r>
          </w:p>
        </w:tc>
        <w:tc>
          <w:tcPr>
            <w:tcW w:w="5140" w:type="dxa"/>
            <w:tcBorders>
              <w:top w:val="nil"/>
              <w:left w:val="nil"/>
              <w:bottom w:val="single" w:sz="4" w:space="0" w:color="auto"/>
              <w:right w:val="single" w:sz="4" w:space="0" w:color="auto"/>
            </w:tcBorders>
            <w:vAlign w:val="bottom"/>
            <w:hideMark/>
          </w:tcPr>
          <w:p w14:paraId="1CDFF0CF"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min. 43 str. A4/ min.</w:t>
            </w:r>
          </w:p>
        </w:tc>
      </w:tr>
      <w:tr w:rsidR="00915C32" w:rsidRPr="00F6156F" w14:paraId="6B6695A6" w14:textId="77777777" w:rsidTr="009F3F9A">
        <w:trPr>
          <w:trHeight w:val="300"/>
        </w:trPr>
        <w:tc>
          <w:tcPr>
            <w:tcW w:w="520" w:type="dxa"/>
            <w:tcBorders>
              <w:top w:val="nil"/>
              <w:left w:val="single" w:sz="4" w:space="0" w:color="auto"/>
              <w:bottom w:val="single" w:sz="4" w:space="0" w:color="auto"/>
              <w:right w:val="single" w:sz="4" w:space="0" w:color="auto"/>
            </w:tcBorders>
            <w:noWrap/>
            <w:vAlign w:val="center"/>
            <w:hideMark/>
          </w:tcPr>
          <w:p w14:paraId="06F48B2E"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8</w:t>
            </w:r>
          </w:p>
        </w:tc>
        <w:tc>
          <w:tcPr>
            <w:tcW w:w="3920" w:type="dxa"/>
            <w:tcBorders>
              <w:top w:val="nil"/>
              <w:left w:val="nil"/>
              <w:bottom w:val="single" w:sz="4" w:space="0" w:color="auto"/>
              <w:right w:val="single" w:sz="4" w:space="0" w:color="auto"/>
            </w:tcBorders>
            <w:vAlign w:val="bottom"/>
            <w:hideMark/>
          </w:tcPr>
          <w:p w14:paraId="6E8C11A4"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Maksymalne obciążenie miesięczne</w:t>
            </w:r>
          </w:p>
        </w:tc>
        <w:tc>
          <w:tcPr>
            <w:tcW w:w="5140" w:type="dxa"/>
            <w:tcBorders>
              <w:top w:val="nil"/>
              <w:left w:val="nil"/>
              <w:bottom w:val="single" w:sz="4" w:space="0" w:color="auto"/>
              <w:right w:val="single" w:sz="4" w:space="0" w:color="auto"/>
            </w:tcBorders>
            <w:vAlign w:val="bottom"/>
            <w:hideMark/>
          </w:tcPr>
          <w:p w14:paraId="0E8DA7AF"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min. 30 000 stron A4</w:t>
            </w:r>
          </w:p>
        </w:tc>
      </w:tr>
      <w:tr w:rsidR="00915C32" w:rsidRPr="00F6156F" w14:paraId="5ED59448" w14:textId="77777777" w:rsidTr="009F3F9A">
        <w:trPr>
          <w:trHeight w:val="300"/>
        </w:trPr>
        <w:tc>
          <w:tcPr>
            <w:tcW w:w="520" w:type="dxa"/>
            <w:tcBorders>
              <w:top w:val="nil"/>
              <w:left w:val="single" w:sz="4" w:space="0" w:color="auto"/>
              <w:bottom w:val="single" w:sz="4" w:space="0" w:color="auto"/>
              <w:right w:val="single" w:sz="4" w:space="0" w:color="auto"/>
            </w:tcBorders>
            <w:noWrap/>
            <w:vAlign w:val="center"/>
            <w:hideMark/>
          </w:tcPr>
          <w:p w14:paraId="59880088"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9</w:t>
            </w:r>
          </w:p>
        </w:tc>
        <w:tc>
          <w:tcPr>
            <w:tcW w:w="3920" w:type="dxa"/>
            <w:tcBorders>
              <w:top w:val="nil"/>
              <w:left w:val="nil"/>
              <w:bottom w:val="single" w:sz="4" w:space="0" w:color="auto"/>
              <w:right w:val="single" w:sz="4" w:space="0" w:color="auto"/>
            </w:tcBorders>
            <w:vAlign w:val="bottom"/>
            <w:hideMark/>
          </w:tcPr>
          <w:p w14:paraId="51894BBB"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Język drukarki</w:t>
            </w:r>
          </w:p>
        </w:tc>
        <w:tc>
          <w:tcPr>
            <w:tcW w:w="5140" w:type="dxa"/>
            <w:tcBorders>
              <w:top w:val="nil"/>
              <w:left w:val="nil"/>
              <w:bottom w:val="single" w:sz="4" w:space="0" w:color="auto"/>
              <w:right w:val="single" w:sz="4" w:space="0" w:color="auto"/>
            </w:tcBorders>
            <w:vAlign w:val="bottom"/>
            <w:hideMark/>
          </w:tcPr>
          <w:p w14:paraId="1B2B151C"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PCL 5 lub emulator PCL5, PCL6 lub emulator PCL</w:t>
            </w:r>
          </w:p>
        </w:tc>
      </w:tr>
      <w:tr w:rsidR="00915C32" w:rsidRPr="00F6156F" w14:paraId="63ED2360" w14:textId="77777777" w:rsidTr="009F3F9A">
        <w:trPr>
          <w:trHeight w:val="300"/>
        </w:trPr>
        <w:tc>
          <w:tcPr>
            <w:tcW w:w="520" w:type="dxa"/>
            <w:tcBorders>
              <w:top w:val="nil"/>
              <w:left w:val="single" w:sz="4" w:space="0" w:color="auto"/>
              <w:bottom w:val="single" w:sz="4" w:space="0" w:color="auto"/>
              <w:right w:val="single" w:sz="4" w:space="0" w:color="auto"/>
            </w:tcBorders>
            <w:noWrap/>
            <w:vAlign w:val="center"/>
            <w:hideMark/>
          </w:tcPr>
          <w:p w14:paraId="42A68870"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10</w:t>
            </w:r>
          </w:p>
        </w:tc>
        <w:tc>
          <w:tcPr>
            <w:tcW w:w="3920" w:type="dxa"/>
            <w:tcBorders>
              <w:top w:val="nil"/>
              <w:left w:val="nil"/>
              <w:bottom w:val="single" w:sz="4" w:space="0" w:color="auto"/>
              <w:right w:val="single" w:sz="4" w:space="0" w:color="auto"/>
            </w:tcBorders>
            <w:vAlign w:val="bottom"/>
            <w:hideMark/>
          </w:tcPr>
          <w:p w14:paraId="09CD1B50"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Druk dwustronny</w:t>
            </w:r>
          </w:p>
        </w:tc>
        <w:tc>
          <w:tcPr>
            <w:tcW w:w="5140" w:type="dxa"/>
            <w:tcBorders>
              <w:top w:val="nil"/>
              <w:left w:val="nil"/>
              <w:bottom w:val="single" w:sz="4" w:space="0" w:color="auto"/>
              <w:right w:val="single" w:sz="4" w:space="0" w:color="auto"/>
            </w:tcBorders>
            <w:vAlign w:val="bottom"/>
            <w:hideMark/>
          </w:tcPr>
          <w:p w14:paraId="1C9D91C0"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Automatyczny</w:t>
            </w:r>
          </w:p>
        </w:tc>
      </w:tr>
      <w:tr w:rsidR="00915C32" w:rsidRPr="00F6156F" w14:paraId="77B1E206" w14:textId="77777777" w:rsidTr="009F3F9A">
        <w:trPr>
          <w:trHeight w:val="300"/>
        </w:trPr>
        <w:tc>
          <w:tcPr>
            <w:tcW w:w="520" w:type="dxa"/>
            <w:tcBorders>
              <w:top w:val="nil"/>
              <w:left w:val="single" w:sz="4" w:space="0" w:color="auto"/>
              <w:bottom w:val="single" w:sz="4" w:space="0" w:color="auto"/>
              <w:right w:val="single" w:sz="4" w:space="0" w:color="auto"/>
            </w:tcBorders>
            <w:noWrap/>
            <w:vAlign w:val="center"/>
            <w:hideMark/>
          </w:tcPr>
          <w:p w14:paraId="1B7315A9"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11</w:t>
            </w:r>
          </w:p>
        </w:tc>
        <w:tc>
          <w:tcPr>
            <w:tcW w:w="3920" w:type="dxa"/>
            <w:tcBorders>
              <w:top w:val="nil"/>
              <w:left w:val="nil"/>
              <w:bottom w:val="single" w:sz="4" w:space="0" w:color="auto"/>
              <w:right w:val="single" w:sz="4" w:space="0" w:color="auto"/>
            </w:tcBorders>
            <w:vAlign w:val="bottom"/>
            <w:hideMark/>
          </w:tcPr>
          <w:p w14:paraId="2912AA92"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Nośniki</w:t>
            </w:r>
          </w:p>
        </w:tc>
        <w:tc>
          <w:tcPr>
            <w:tcW w:w="5140" w:type="dxa"/>
            <w:tcBorders>
              <w:top w:val="nil"/>
              <w:left w:val="nil"/>
              <w:bottom w:val="single" w:sz="4" w:space="0" w:color="auto"/>
              <w:right w:val="single" w:sz="4" w:space="0" w:color="auto"/>
            </w:tcBorders>
            <w:vAlign w:val="bottom"/>
            <w:hideMark/>
          </w:tcPr>
          <w:p w14:paraId="4C266307"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min. papier zwykły, koperty</w:t>
            </w:r>
          </w:p>
        </w:tc>
      </w:tr>
      <w:tr w:rsidR="00915C32" w:rsidRPr="00F6156F" w14:paraId="10D38288" w14:textId="77777777" w:rsidTr="009F3F9A">
        <w:trPr>
          <w:trHeight w:val="300"/>
        </w:trPr>
        <w:tc>
          <w:tcPr>
            <w:tcW w:w="520" w:type="dxa"/>
            <w:tcBorders>
              <w:top w:val="nil"/>
              <w:left w:val="single" w:sz="4" w:space="0" w:color="auto"/>
              <w:bottom w:val="single" w:sz="4" w:space="0" w:color="auto"/>
              <w:right w:val="single" w:sz="4" w:space="0" w:color="auto"/>
            </w:tcBorders>
            <w:noWrap/>
            <w:vAlign w:val="center"/>
            <w:hideMark/>
          </w:tcPr>
          <w:p w14:paraId="7E390240"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12</w:t>
            </w:r>
          </w:p>
        </w:tc>
        <w:tc>
          <w:tcPr>
            <w:tcW w:w="3920" w:type="dxa"/>
            <w:tcBorders>
              <w:top w:val="nil"/>
              <w:left w:val="nil"/>
              <w:bottom w:val="single" w:sz="4" w:space="0" w:color="auto"/>
              <w:right w:val="single" w:sz="4" w:space="0" w:color="auto"/>
            </w:tcBorders>
            <w:vAlign w:val="bottom"/>
            <w:hideMark/>
          </w:tcPr>
          <w:p w14:paraId="6C185E0A"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Gramatura nośnika</w:t>
            </w:r>
          </w:p>
        </w:tc>
        <w:tc>
          <w:tcPr>
            <w:tcW w:w="5140" w:type="dxa"/>
            <w:tcBorders>
              <w:top w:val="nil"/>
              <w:left w:val="nil"/>
              <w:bottom w:val="single" w:sz="4" w:space="0" w:color="auto"/>
              <w:right w:val="single" w:sz="4" w:space="0" w:color="auto"/>
            </w:tcBorders>
            <w:vAlign w:val="bottom"/>
            <w:hideMark/>
          </w:tcPr>
          <w:p w14:paraId="7DDC8B28"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min. od 60 do 199g/m2</w:t>
            </w:r>
          </w:p>
        </w:tc>
      </w:tr>
      <w:tr w:rsidR="00915C32" w:rsidRPr="00F6156F" w14:paraId="5596C100" w14:textId="77777777" w:rsidTr="009F3F9A">
        <w:trPr>
          <w:trHeight w:val="300"/>
        </w:trPr>
        <w:tc>
          <w:tcPr>
            <w:tcW w:w="520" w:type="dxa"/>
            <w:tcBorders>
              <w:top w:val="nil"/>
              <w:left w:val="single" w:sz="4" w:space="0" w:color="auto"/>
              <w:bottom w:val="single" w:sz="4" w:space="0" w:color="auto"/>
              <w:right w:val="single" w:sz="4" w:space="0" w:color="auto"/>
            </w:tcBorders>
            <w:noWrap/>
            <w:vAlign w:val="center"/>
            <w:hideMark/>
          </w:tcPr>
          <w:p w14:paraId="1D435EC5"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13</w:t>
            </w:r>
          </w:p>
        </w:tc>
        <w:tc>
          <w:tcPr>
            <w:tcW w:w="3920" w:type="dxa"/>
            <w:tcBorders>
              <w:top w:val="nil"/>
              <w:left w:val="nil"/>
              <w:bottom w:val="single" w:sz="4" w:space="0" w:color="auto"/>
              <w:right w:val="single" w:sz="4" w:space="0" w:color="auto"/>
            </w:tcBorders>
            <w:vAlign w:val="bottom"/>
            <w:hideMark/>
          </w:tcPr>
          <w:p w14:paraId="3C976A5B"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Podawanie nośników</w:t>
            </w:r>
          </w:p>
        </w:tc>
        <w:tc>
          <w:tcPr>
            <w:tcW w:w="5140" w:type="dxa"/>
            <w:tcBorders>
              <w:top w:val="nil"/>
              <w:left w:val="nil"/>
              <w:bottom w:val="single" w:sz="4" w:space="0" w:color="auto"/>
              <w:right w:val="single" w:sz="4" w:space="0" w:color="auto"/>
            </w:tcBorders>
            <w:vAlign w:val="bottom"/>
            <w:hideMark/>
          </w:tcPr>
          <w:p w14:paraId="17D80724"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Podajnik standardowy: min. 500 arkuszy</w:t>
            </w:r>
          </w:p>
        </w:tc>
      </w:tr>
      <w:tr w:rsidR="00915C32" w:rsidRPr="00F6156F" w14:paraId="51C897A4" w14:textId="77777777" w:rsidTr="009F3F9A">
        <w:trPr>
          <w:trHeight w:val="600"/>
        </w:trPr>
        <w:tc>
          <w:tcPr>
            <w:tcW w:w="520" w:type="dxa"/>
            <w:tcBorders>
              <w:top w:val="nil"/>
              <w:left w:val="single" w:sz="4" w:space="0" w:color="auto"/>
              <w:bottom w:val="single" w:sz="4" w:space="0" w:color="auto"/>
              <w:right w:val="single" w:sz="4" w:space="0" w:color="auto"/>
            </w:tcBorders>
            <w:noWrap/>
            <w:vAlign w:val="center"/>
            <w:hideMark/>
          </w:tcPr>
          <w:p w14:paraId="1376FD70"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14</w:t>
            </w:r>
          </w:p>
        </w:tc>
        <w:tc>
          <w:tcPr>
            <w:tcW w:w="3920" w:type="dxa"/>
            <w:tcBorders>
              <w:top w:val="nil"/>
              <w:left w:val="nil"/>
              <w:bottom w:val="single" w:sz="4" w:space="0" w:color="auto"/>
              <w:right w:val="single" w:sz="4" w:space="0" w:color="auto"/>
            </w:tcBorders>
            <w:vAlign w:val="bottom"/>
            <w:hideMark/>
          </w:tcPr>
          <w:p w14:paraId="56E55C65"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Podajnik ADF</w:t>
            </w:r>
          </w:p>
        </w:tc>
        <w:tc>
          <w:tcPr>
            <w:tcW w:w="5140" w:type="dxa"/>
            <w:tcBorders>
              <w:top w:val="nil"/>
              <w:left w:val="nil"/>
              <w:bottom w:val="single" w:sz="4" w:space="0" w:color="auto"/>
              <w:right w:val="single" w:sz="4" w:space="0" w:color="auto"/>
            </w:tcBorders>
            <w:vAlign w:val="bottom"/>
            <w:hideMark/>
          </w:tcPr>
          <w:p w14:paraId="38167D10"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dwustronny, jednoprzebiegowy, pojemność min. 100 arkuszy (</w:t>
            </w:r>
            <w:r w:rsidRPr="00F6156F">
              <w:rPr>
                <w:rFonts w:ascii="Verdana" w:hAnsi="Verdana" w:cs="Calibri"/>
              </w:rPr>
              <w:t>przy gramaturze 80g/m2)</w:t>
            </w:r>
          </w:p>
        </w:tc>
      </w:tr>
      <w:tr w:rsidR="00915C32" w:rsidRPr="00F6156F" w14:paraId="50C23747" w14:textId="77777777" w:rsidTr="009F3F9A">
        <w:trPr>
          <w:trHeight w:val="300"/>
        </w:trPr>
        <w:tc>
          <w:tcPr>
            <w:tcW w:w="520" w:type="dxa"/>
            <w:tcBorders>
              <w:top w:val="nil"/>
              <w:left w:val="single" w:sz="4" w:space="0" w:color="auto"/>
              <w:bottom w:val="single" w:sz="4" w:space="0" w:color="auto"/>
              <w:right w:val="single" w:sz="4" w:space="0" w:color="auto"/>
            </w:tcBorders>
            <w:noWrap/>
            <w:vAlign w:val="center"/>
            <w:hideMark/>
          </w:tcPr>
          <w:p w14:paraId="176E5DB3"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15</w:t>
            </w:r>
          </w:p>
        </w:tc>
        <w:tc>
          <w:tcPr>
            <w:tcW w:w="3920" w:type="dxa"/>
            <w:tcBorders>
              <w:top w:val="nil"/>
              <w:left w:val="nil"/>
              <w:bottom w:val="single" w:sz="4" w:space="0" w:color="auto"/>
              <w:right w:val="single" w:sz="4" w:space="0" w:color="auto"/>
            </w:tcBorders>
            <w:vAlign w:val="bottom"/>
            <w:hideMark/>
          </w:tcPr>
          <w:p w14:paraId="000D5DD2"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Odbieranie nośników</w:t>
            </w:r>
          </w:p>
        </w:tc>
        <w:tc>
          <w:tcPr>
            <w:tcW w:w="5140" w:type="dxa"/>
            <w:tcBorders>
              <w:top w:val="nil"/>
              <w:left w:val="nil"/>
              <w:bottom w:val="single" w:sz="4" w:space="0" w:color="auto"/>
              <w:right w:val="single" w:sz="4" w:space="0" w:color="auto"/>
            </w:tcBorders>
            <w:vAlign w:val="bottom"/>
            <w:hideMark/>
          </w:tcPr>
          <w:p w14:paraId="1BD4E0D6"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Odbiornik standardowy: min 150 arkuszy (przy gramaturze 80g/m2)</w:t>
            </w:r>
          </w:p>
        </w:tc>
      </w:tr>
      <w:tr w:rsidR="00915C32" w:rsidRPr="00F6156F" w14:paraId="4479FE40" w14:textId="77777777" w:rsidTr="009F3F9A">
        <w:trPr>
          <w:trHeight w:val="600"/>
        </w:trPr>
        <w:tc>
          <w:tcPr>
            <w:tcW w:w="520" w:type="dxa"/>
            <w:tcBorders>
              <w:top w:val="nil"/>
              <w:left w:val="single" w:sz="4" w:space="0" w:color="auto"/>
              <w:bottom w:val="single" w:sz="4" w:space="0" w:color="auto"/>
              <w:right w:val="single" w:sz="4" w:space="0" w:color="auto"/>
            </w:tcBorders>
            <w:noWrap/>
            <w:vAlign w:val="center"/>
            <w:hideMark/>
          </w:tcPr>
          <w:p w14:paraId="45CF757C"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16</w:t>
            </w:r>
          </w:p>
        </w:tc>
        <w:tc>
          <w:tcPr>
            <w:tcW w:w="3920" w:type="dxa"/>
            <w:tcBorders>
              <w:top w:val="nil"/>
              <w:left w:val="nil"/>
              <w:bottom w:val="single" w:sz="4" w:space="0" w:color="auto"/>
              <w:right w:val="single" w:sz="4" w:space="0" w:color="auto"/>
            </w:tcBorders>
            <w:vAlign w:val="bottom"/>
            <w:hideMark/>
          </w:tcPr>
          <w:p w14:paraId="42DAF5F5"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Funkcja skanowania</w:t>
            </w:r>
          </w:p>
        </w:tc>
        <w:tc>
          <w:tcPr>
            <w:tcW w:w="5140" w:type="dxa"/>
            <w:tcBorders>
              <w:top w:val="nil"/>
              <w:left w:val="nil"/>
              <w:bottom w:val="single" w:sz="4" w:space="0" w:color="auto"/>
              <w:right w:val="single" w:sz="4" w:space="0" w:color="auto"/>
            </w:tcBorders>
            <w:vAlign w:val="bottom"/>
            <w:hideMark/>
          </w:tcPr>
          <w:p w14:paraId="651A7EA9"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skanowanie do folderu, skanowanie do email, TWAIN</w:t>
            </w:r>
          </w:p>
        </w:tc>
      </w:tr>
      <w:tr w:rsidR="00915C32" w:rsidRPr="00F6156F" w14:paraId="0C9CB1EE" w14:textId="77777777" w:rsidTr="009F3F9A">
        <w:trPr>
          <w:trHeight w:val="600"/>
        </w:trPr>
        <w:tc>
          <w:tcPr>
            <w:tcW w:w="520" w:type="dxa"/>
            <w:tcBorders>
              <w:top w:val="nil"/>
              <w:left w:val="single" w:sz="4" w:space="0" w:color="auto"/>
              <w:bottom w:val="single" w:sz="4" w:space="0" w:color="auto"/>
              <w:right w:val="single" w:sz="4" w:space="0" w:color="auto"/>
            </w:tcBorders>
            <w:noWrap/>
            <w:vAlign w:val="center"/>
            <w:hideMark/>
          </w:tcPr>
          <w:p w14:paraId="171BA376"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17</w:t>
            </w:r>
          </w:p>
        </w:tc>
        <w:tc>
          <w:tcPr>
            <w:tcW w:w="3920" w:type="dxa"/>
            <w:tcBorders>
              <w:top w:val="nil"/>
              <w:left w:val="nil"/>
              <w:bottom w:val="single" w:sz="4" w:space="0" w:color="auto"/>
              <w:right w:val="single" w:sz="4" w:space="0" w:color="auto"/>
            </w:tcBorders>
            <w:vAlign w:val="bottom"/>
            <w:hideMark/>
          </w:tcPr>
          <w:p w14:paraId="1A5AA0EA"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Rodzaj skanowania</w:t>
            </w:r>
          </w:p>
        </w:tc>
        <w:tc>
          <w:tcPr>
            <w:tcW w:w="5140" w:type="dxa"/>
            <w:tcBorders>
              <w:top w:val="nil"/>
              <w:left w:val="nil"/>
              <w:bottom w:val="single" w:sz="4" w:space="0" w:color="auto"/>
              <w:right w:val="single" w:sz="4" w:space="0" w:color="auto"/>
            </w:tcBorders>
            <w:vAlign w:val="bottom"/>
            <w:hideMark/>
          </w:tcPr>
          <w:p w14:paraId="21DBE995"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w kolorze, skanowanie dwustronne, jednoprzebiegowe</w:t>
            </w:r>
          </w:p>
        </w:tc>
      </w:tr>
      <w:tr w:rsidR="00915C32" w:rsidRPr="00F6156F" w14:paraId="352B5171" w14:textId="77777777" w:rsidTr="009F3F9A">
        <w:trPr>
          <w:trHeight w:val="300"/>
        </w:trPr>
        <w:tc>
          <w:tcPr>
            <w:tcW w:w="520" w:type="dxa"/>
            <w:tcBorders>
              <w:top w:val="nil"/>
              <w:left w:val="single" w:sz="4" w:space="0" w:color="auto"/>
              <w:bottom w:val="single" w:sz="4" w:space="0" w:color="auto"/>
              <w:right w:val="single" w:sz="4" w:space="0" w:color="auto"/>
            </w:tcBorders>
            <w:noWrap/>
            <w:vAlign w:val="center"/>
            <w:hideMark/>
          </w:tcPr>
          <w:p w14:paraId="72629ECC"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18</w:t>
            </w:r>
          </w:p>
        </w:tc>
        <w:tc>
          <w:tcPr>
            <w:tcW w:w="3920" w:type="dxa"/>
            <w:tcBorders>
              <w:top w:val="nil"/>
              <w:left w:val="nil"/>
              <w:bottom w:val="single" w:sz="4" w:space="0" w:color="auto"/>
              <w:right w:val="single" w:sz="4" w:space="0" w:color="auto"/>
            </w:tcBorders>
            <w:vAlign w:val="bottom"/>
            <w:hideMark/>
          </w:tcPr>
          <w:p w14:paraId="4C72DFCF"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Szybkość skanowania</w:t>
            </w:r>
          </w:p>
        </w:tc>
        <w:tc>
          <w:tcPr>
            <w:tcW w:w="5140" w:type="dxa"/>
            <w:tcBorders>
              <w:top w:val="nil"/>
              <w:left w:val="nil"/>
              <w:bottom w:val="single" w:sz="4" w:space="0" w:color="auto"/>
              <w:right w:val="single" w:sz="4" w:space="0" w:color="auto"/>
            </w:tcBorders>
            <w:vAlign w:val="bottom"/>
            <w:hideMark/>
          </w:tcPr>
          <w:p w14:paraId="6E00F105"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 xml:space="preserve">min. 50 </w:t>
            </w:r>
            <w:proofErr w:type="spellStart"/>
            <w:r w:rsidRPr="00F6156F">
              <w:rPr>
                <w:rFonts w:ascii="Verdana" w:hAnsi="Verdana" w:cs="Calibri"/>
                <w:color w:val="000000"/>
              </w:rPr>
              <w:t>str</w:t>
            </w:r>
            <w:proofErr w:type="spellEnd"/>
            <w:r w:rsidRPr="00F6156F">
              <w:rPr>
                <w:rFonts w:ascii="Verdana" w:hAnsi="Verdana" w:cs="Calibri"/>
                <w:color w:val="000000"/>
              </w:rPr>
              <w:t>/min</w:t>
            </w:r>
          </w:p>
        </w:tc>
      </w:tr>
      <w:tr w:rsidR="00915C32" w:rsidRPr="00F6156F" w14:paraId="1D7575F5" w14:textId="77777777" w:rsidTr="009F3F9A">
        <w:trPr>
          <w:trHeight w:val="300"/>
        </w:trPr>
        <w:tc>
          <w:tcPr>
            <w:tcW w:w="520" w:type="dxa"/>
            <w:tcBorders>
              <w:top w:val="nil"/>
              <w:left w:val="single" w:sz="4" w:space="0" w:color="auto"/>
              <w:bottom w:val="single" w:sz="4" w:space="0" w:color="auto"/>
              <w:right w:val="single" w:sz="4" w:space="0" w:color="auto"/>
            </w:tcBorders>
            <w:noWrap/>
            <w:vAlign w:val="center"/>
            <w:hideMark/>
          </w:tcPr>
          <w:p w14:paraId="59E02302"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19</w:t>
            </w:r>
          </w:p>
        </w:tc>
        <w:tc>
          <w:tcPr>
            <w:tcW w:w="3920" w:type="dxa"/>
            <w:tcBorders>
              <w:top w:val="nil"/>
              <w:left w:val="nil"/>
              <w:bottom w:val="single" w:sz="4" w:space="0" w:color="auto"/>
              <w:right w:val="single" w:sz="4" w:space="0" w:color="auto"/>
            </w:tcBorders>
            <w:vAlign w:val="bottom"/>
            <w:hideMark/>
          </w:tcPr>
          <w:p w14:paraId="06ABDE18"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Skanowanie do plików</w:t>
            </w:r>
          </w:p>
        </w:tc>
        <w:tc>
          <w:tcPr>
            <w:tcW w:w="5140" w:type="dxa"/>
            <w:tcBorders>
              <w:top w:val="nil"/>
              <w:left w:val="nil"/>
              <w:bottom w:val="single" w:sz="4" w:space="0" w:color="auto"/>
              <w:right w:val="single" w:sz="4" w:space="0" w:color="auto"/>
            </w:tcBorders>
            <w:vAlign w:val="bottom"/>
            <w:hideMark/>
          </w:tcPr>
          <w:p w14:paraId="0A73F472"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PDF, PDF skompresowany, JPEG, TIFF</w:t>
            </w:r>
          </w:p>
        </w:tc>
      </w:tr>
      <w:tr w:rsidR="00915C32" w:rsidRPr="00F6156F" w14:paraId="7C87BC8F" w14:textId="77777777" w:rsidTr="009F3F9A">
        <w:trPr>
          <w:trHeight w:val="300"/>
        </w:trPr>
        <w:tc>
          <w:tcPr>
            <w:tcW w:w="520" w:type="dxa"/>
            <w:tcBorders>
              <w:top w:val="nil"/>
              <w:left w:val="single" w:sz="4" w:space="0" w:color="auto"/>
              <w:bottom w:val="single" w:sz="4" w:space="0" w:color="auto"/>
              <w:right w:val="single" w:sz="4" w:space="0" w:color="auto"/>
            </w:tcBorders>
            <w:noWrap/>
            <w:vAlign w:val="center"/>
            <w:hideMark/>
          </w:tcPr>
          <w:p w14:paraId="3E3B08DA"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20</w:t>
            </w:r>
          </w:p>
        </w:tc>
        <w:tc>
          <w:tcPr>
            <w:tcW w:w="3920" w:type="dxa"/>
            <w:tcBorders>
              <w:top w:val="nil"/>
              <w:left w:val="nil"/>
              <w:bottom w:val="single" w:sz="4" w:space="0" w:color="auto"/>
              <w:right w:val="single" w:sz="4" w:space="0" w:color="auto"/>
            </w:tcBorders>
            <w:vAlign w:val="bottom"/>
            <w:hideMark/>
          </w:tcPr>
          <w:p w14:paraId="79CF6CA8"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Funkcja kopiowania</w:t>
            </w:r>
          </w:p>
        </w:tc>
        <w:tc>
          <w:tcPr>
            <w:tcW w:w="5140" w:type="dxa"/>
            <w:tcBorders>
              <w:top w:val="nil"/>
              <w:left w:val="nil"/>
              <w:bottom w:val="single" w:sz="4" w:space="0" w:color="auto"/>
              <w:right w:val="single" w:sz="4" w:space="0" w:color="auto"/>
            </w:tcBorders>
            <w:vAlign w:val="bottom"/>
            <w:hideMark/>
          </w:tcPr>
          <w:p w14:paraId="25886497"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tak</w:t>
            </w:r>
          </w:p>
        </w:tc>
      </w:tr>
      <w:tr w:rsidR="00915C32" w:rsidRPr="00F6156F" w14:paraId="0A94F498" w14:textId="77777777" w:rsidTr="009F3F9A">
        <w:trPr>
          <w:trHeight w:val="300"/>
        </w:trPr>
        <w:tc>
          <w:tcPr>
            <w:tcW w:w="520" w:type="dxa"/>
            <w:tcBorders>
              <w:top w:val="nil"/>
              <w:left w:val="single" w:sz="4" w:space="0" w:color="auto"/>
              <w:bottom w:val="single" w:sz="4" w:space="0" w:color="auto"/>
              <w:right w:val="single" w:sz="4" w:space="0" w:color="auto"/>
            </w:tcBorders>
            <w:noWrap/>
            <w:vAlign w:val="center"/>
            <w:hideMark/>
          </w:tcPr>
          <w:p w14:paraId="7E59B3A1"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21</w:t>
            </w:r>
          </w:p>
        </w:tc>
        <w:tc>
          <w:tcPr>
            <w:tcW w:w="3920" w:type="dxa"/>
            <w:tcBorders>
              <w:top w:val="nil"/>
              <w:left w:val="nil"/>
              <w:bottom w:val="single" w:sz="4" w:space="0" w:color="auto"/>
              <w:right w:val="single" w:sz="4" w:space="0" w:color="auto"/>
            </w:tcBorders>
            <w:vAlign w:val="bottom"/>
            <w:hideMark/>
          </w:tcPr>
          <w:p w14:paraId="524D2717"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Rozdzielczość kopiowania</w:t>
            </w:r>
          </w:p>
        </w:tc>
        <w:tc>
          <w:tcPr>
            <w:tcW w:w="5140" w:type="dxa"/>
            <w:tcBorders>
              <w:top w:val="nil"/>
              <w:left w:val="nil"/>
              <w:bottom w:val="single" w:sz="4" w:space="0" w:color="auto"/>
              <w:right w:val="single" w:sz="4" w:space="0" w:color="auto"/>
            </w:tcBorders>
            <w:vAlign w:val="bottom"/>
            <w:hideMark/>
          </w:tcPr>
          <w:p w14:paraId="74E18414"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 xml:space="preserve">min. 600x600 </w:t>
            </w:r>
            <w:proofErr w:type="spellStart"/>
            <w:r w:rsidRPr="00F6156F">
              <w:rPr>
                <w:rFonts w:ascii="Verdana" w:hAnsi="Verdana" w:cs="Calibri"/>
                <w:color w:val="000000"/>
              </w:rPr>
              <w:t>dpi</w:t>
            </w:r>
            <w:proofErr w:type="spellEnd"/>
          </w:p>
        </w:tc>
      </w:tr>
      <w:tr w:rsidR="00915C32" w:rsidRPr="00F6156F" w14:paraId="06E99A9C" w14:textId="77777777" w:rsidTr="009F3F9A">
        <w:trPr>
          <w:trHeight w:val="300"/>
        </w:trPr>
        <w:tc>
          <w:tcPr>
            <w:tcW w:w="520" w:type="dxa"/>
            <w:tcBorders>
              <w:top w:val="nil"/>
              <w:left w:val="single" w:sz="4" w:space="0" w:color="auto"/>
              <w:bottom w:val="single" w:sz="4" w:space="0" w:color="auto"/>
              <w:right w:val="single" w:sz="4" w:space="0" w:color="auto"/>
            </w:tcBorders>
            <w:noWrap/>
            <w:vAlign w:val="center"/>
            <w:hideMark/>
          </w:tcPr>
          <w:p w14:paraId="0F78327B"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22</w:t>
            </w:r>
          </w:p>
        </w:tc>
        <w:tc>
          <w:tcPr>
            <w:tcW w:w="3920" w:type="dxa"/>
            <w:tcBorders>
              <w:top w:val="nil"/>
              <w:left w:val="nil"/>
              <w:bottom w:val="single" w:sz="4" w:space="0" w:color="auto"/>
              <w:right w:val="single" w:sz="4" w:space="0" w:color="auto"/>
            </w:tcBorders>
            <w:vAlign w:val="bottom"/>
            <w:hideMark/>
          </w:tcPr>
          <w:p w14:paraId="11354232"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Kopiowanie dwustronne</w:t>
            </w:r>
          </w:p>
        </w:tc>
        <w:tc>
          <w:tcPr>
            <w:tcW w:w="5140" w:type="dxa"/>
            <w:tcBorders>
              <w:top w:val="nil"/>
              <w:left w:val="nil"/>
              <w:bottom w:val="single" w:sz="4" w:space="0" w:color="auto"/>
              <w:right w:val="single" w:sz="4" w:space="0" w:color="auto"/>
            </w:tcBorders>
            <w:vAlign w:val="bottom"/>
            <w:hideMark/>
          </w:tcPr>
          <w:p w14:paraId="433943C4"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automatyczne</w:t>
            </w:r>
          </w:p>
        </w:tc>
      </w:tr>
      <w:tr w:rsidR="00915C32" w:rsidRPr="00F6156F" w14:paraId="736DF3B4" w14:textId="77777777" w:rsidTr="009F3F9A">
        <w:trPr>
          <w:trHeight w:val="300"/>
        </w:trPr>
        <w:tc>
          <w:tcPr>
            <w:tcW w:w="520" w:type="dxa"/>
            <w:tcBorders>
              <w:top w:val="nil"/>
              <w:left w:val="single" w:sz="4" w:space="0" w:color="auto"/>
              <w:bottom w:val="single" w:sz="4" w:space="0" w:color="auto"/>
              <w:right w:val="single" w:sz="4" w:space="0" w:color="auto"/>
            </w:tcBorders>
            <w:noWrap/>
            <w:vAlign w:val="center"/>
            <w:hideMark/>
          </w:tcPr>
          <w:p w14:paraId="4ADD156F"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23</w:t>
            </w:r>
          </w:p>
        </w:tc>
        <w:tc>
          <w:tcPr>
            <w:tcW w:w="3920" w:type="dxa"/>
            <w:tcBorders>
              <w:top w:val="nil"/>
              <w:left w:val="nil"/>
              <w:bottom w:val="single" w:sz="4" w:space="0" w:color="auto"/>
              <w:right w:val="single" w:sz="4" w:space="0" w:color="auto"/>
            </w:tcBorders>
            <w:vAlign w:val="bottom"/>
            <w:hideMark/>
          </w:tcPr>
          <w:p w14:paraId="1E8C1719"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Zakres skalowania</w:t>
            </w:r>
          </w:p>
        </w:tc>
        <w:tc>
          <w:tcPr>
            <w:tcW w:w="5140" w:type="dxa"/>
            <w:tcBorders>
              <w:top w:val="nil"/>
              <w:left w:val="nil"/>
              <w:bottom w:val="single" w:sz="4" w:space="0" w:color="auto"/>
              <w:right w:val="single" w:sz="4" w:space="0" w:color="auto"/>
            </w:tcBorders>
            <w:vAlign w:val="bottom"/>
            <w:hideMark/>
          </w:tcPr>
          <w:p w14:paraId="7F5ED067"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25-400%</w:t>
            </w:r>
          </w:p>
        </w:tc>
      </w:tr>
      <w:tr w:rsidR="00915C32" w:rsidRPr="00F6156F" w14:paraId="1ABB9EBB" w14:textId="77777777" w:rsidTr="009F3F9A">
        <w:trPr>
          <w:trHeight w:val="300"/>
        </w:trPr>
        <w:tc>
          <w:tcPr>
            <w:tcW w:w="520" w:type="dxa"/>
            <w:tcBorders>
              <w:top w:val="nil"/>
              <w:left w:val="single" w:sz="4" w:space="0" w:color="auto"/>
              <w:bottom w:val="single" w:sz="4" w:space="0" w:color="auto"/>
              <w:right w:val="single" w:sz="4" w:space="0" w:color="auto"/>
            </w:tcBorders>
            <w:noWrap/>
            <w:vAlign w:val="center"/>
            <w:hideMark/>
          </w:tcPr>
          <w:p w14:paraId="5C2B3CFF"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24</w:t>
            </w:r>
          </w:p>
        </w:tc>
        <w:tc>
          <w:tcPr>
            <w:tcW w:w="3920" w:type="dxa"/>
            <w:tcBorders>
              <w:top w:val="nil"/>
              <w:left w:val="nil"/>
              <w:bottom w:val="single" w:sz="4" w:space="0" w:color="auto"/>
              <w:right w:val="single" w:sz="4" w:space="0" w:color="auto"/>
            </w:tcBorders>
            <w:vAlign w:val="bottom"/>
            <w:hideMark/>
          </w:tcPr>
          <w:p w14:paraId="01CFDF2D"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Wymiar nośników</w:t>
            </w:r>
          </w:p>
        </w:tc>
        <w:tc>
          <w:tcPr>
            <w:tcW w:w="5140" w:type="dxa"/>
            <w:tcBorders>
              <w:top w:val="nil"/>
              <w:left w:val="nil"/>
              <w:bottom w:val="single" w:sz="4" w:space="0" w:color="auto"/>
              <w:right w:val="single" w:sz="4" w:space="0" w:color="auto"/>
            </w:tcBorders>
            <w:vAlign w:val="bottom"/>
            <w:hideMark/>
          </w:tcPr>
          <w:p w14:paraId="1EB18157"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do A4</w:t>
            </w:r>
          </w:p>
        </w:tc>
      </w:tr>
      <w:tr w:rsidR="00915C32" w:rsidRPr="00F6156F" w14:paraId="4313E40B" w14:textId="77777777" w:rsidTr="009F3F9A">
        <w:trPr>
          <w:trHeight w:val="300"/>
        </w:trPr>
        <w:tc>
          <w:tcPr>
            <w:tcW w:w="520" w:type="dxa"/>
            <w:tcBorders>
              <w:top w:val="nil"/>
              <w:left w:val="single" w:sz="4" w:space="0" w:color="auto"/>
              <w:bottom w:val="single" w:sz="4" w:space="0" w:color="auto"/>
              <w:right w:val="single" w:sz="4" w:space="0" w:color="auto"/>
            </w:tcBorders>
            <w:noWrap/>
            <w:vAlign w:val="center"/>
            <w:hideMark/>
          </w:tcPr>
          <w:p w14:paraId="2AC5384A"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25</w:t>
            </w:r>
          </w:p>
        </w:tc>
        <w:tc>
          <w:tcPr>
            <w:tcW w:w="3920" w:type="dxa"/>
            <w:tcBorders>
              <w:top w:val="nil"/>
              <w:left w:val="nil"/>
              <w:bottom w:val="single" w:sz="4" w:space="0" w:color="auto"/>
              <w:right w:val="single" w:sz="4" w:space="0" w:color="auto"/>
            </w:tcBorders>
            <w:vAlign w:val="bottom"/>
            <w:hideMark/>
          </w:tcPr>
          <w:p w14:paraId="6B0D25E1"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Interfejsy</w:t>
            </w:r>
          </w:p>
        </w:tc>
        <w:tc>
          <w:tcPr>
            <w:tcW w:w="5140" w:type="dxa"/>
            <w:tcBorders>
              <w:top w:val="nil"/>
              <w:left w:val="nil"/>
              <w:bottom w:val="single" w:sz="4" w:space="0" w:color="auto"/>
              <w:right w:val="single" w:sz="4" w:space="0" w:color="auto"/>
            </w:tcBorders>
            <w:vAlign w:val="bottom"/>
            <w:hideMark/>
          </w:tcPr>
          <w:p w14:paraId="72730F03"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port RJ45</w:t>
            </w:r>
          </w:p>
        </w:tc>
      </w:tr>
      <w:tr w:rsidR="00915C32" w:rsidRPr="00F6156F" w14:paraId="188E9210" w14:textId="77777777" w:rsidTr="009F3F9A">
        <w:trPr>
          <w:trHeight w:val="300"/>
        </w:trPr>
        <w:tc>
          <w:tcPr>
            <w:tcW w:w="520" w:type="dxa"/>
            <w:tcBorders>
              <w:top w:val="nil"/>
              <w:left w:val="single" w:sz="4" w:space="0" w:color="auto"/>
              <w:bottom w:val="single" w:sz="4" w:space="0" w:color="auto"/>
              <w:right w:val="single" w:sz="4" w:space="0" w:color="auto"/>
            </w:tcBorders>
            <w:noWrap/>
            <w:vAlign w:val="center"/>
            <w:hideMark/>
          </w:tcPr>
          <w:p w14:paraId="6D2060DF"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26</w:t>
            </w:r>
          </w:p>
        </w:tc>
        <w:tc>
          <w:tcPr>
            <w:tcW w:w="3920" w:type="dxa"/>
            <w:tcBorders>
              <w:top w:val="nil"/>
              <w:left w:val="nil"/>
              <w:bottom w:val="single" w:sz="4" w:space="0" w:color="auto"/>
              <w:right w:val="single" w:sz="4" w:space="0" w:color="auto"/>
            </w:tcBorders>
            <w:vAlign w:val="bottom"/>
            <w:hideMark/>
          </w:tcPr>
          <w:p w14:paraId="0E3133EA"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Praca w sieci</w:t>
            </w:r>
          </w:p>
        </w:tc>
        <w:tc>
          <w:tcPr>
            <w:tcW w:w="5140" w:type="dxa"/>
            <w:tcBorders>
              <w:top w:val="nil"/>
              <w:left w:val="nil"/>
              <w:bottom w:val="single" w:sz="4" w:space="0" w:color="auto"/>
              <w:right w:val="single" w:sz="4" w:space="0" w:color="auto"/>
            </w:tcBorders>
            <w:vAlign w:val="bottom"/>
            <w:hideMark/>
          </w:tcPr>
          <w:p w14:paraId="10A156E0"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Ethernet 100/1000</w:t>
            </w:r>
          </w:p>
        </w:tc>
      </w:tr>
      <w:tr w:rsidR="00915C32" w:rsidRPr="00F6156F" w14:paraId="7D1DA094" w14:textId="77777777" w:rsidTr="009F3F9A">
        <w:trPr>
          <w:trHeight w:val="300"/>
        </w:trPr>
        <w:tc>
          <w:tcPr>
            <w:tcW w:w="520" w:type="dxa"/>
            <w:tcBorders>
              <w:top w:val="nil"/>
              <w:left w:val="single" w:sz="4" w:space="0" w:color="auto"/>
              <w:bottom w:val="single" w:sz="4" w:space="0" w:color="auto"/>
              <w:right w:val="single" w:sz="4" w:space="0" w:color="auto"/>
            </w:tcBorders>
            <w:noWrap/>
            <w:vAlign w:val="center"/>
            <w:hideMark/>
          </w:tcPr>
          <w:p w14:paraId="30863C9E"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27</w:t>
            </w:r>
          </w:p>
        </w:tc>
        <w:tc>
          <w:tcPr>
            <w:tcW w:w="3920" w:type="dxa"/>
            <w:tcBorders>
              <w:top w:val="nil"/>
              <w:left w:val="nil"/>
              <w:bottom w:val="single" w:sz="4" w:space="0" w:color="auto"/>
              <w:right w:val="single" w:sz="4" w:space="0" w:color="auto"/>
            </w:tcBorders>
            <w:vAlign w:val="bottom"/>
            <w:hideMark/>
          </w:tcPr>
          <w:p w14:paraId="28D033D8"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Głośność urządzenia</w:t>
            </w:r>
          </w:p>
        </w:tc>
        <w:tc>
          <w:tcPr>
            <w:tcW w:w="5140" w:type="dxa"/>
            <w:tcBorders>
              <w:top w:val="nil"/>
              <w:left w:val="nil"/>
              <w:bottom w:val="single" w:sz="4" w:space="0" w:color="auto"/>
              <w:right w:val="single" w:sz="4" w:space="0" w:color="auto"/>
            </w:tcBorders>
            <w:vAlign w:val="bottom"/>
            <w:hideMark/>
          </w:tcPr>
          <w:p w14:paraId="5661B305"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 xml:space="preserve">max. 57 </w:t>
            </w:r>
            <w:proofErr w:type="spellStart"/>
            <w:r w:rsidRPr="00F6156F">
              <w:rPr>
                <w:rFonts w:ascii="Verdana" w:hAnsi="Verdana" w:cs="Calibri"/>
                <w:color w:val="000000"/>
              </w:rPr>
              <w:t>dB</w:t>
            </w:r>
            <w:proofErr w:type="spellEnd"/>
            <w:r w:rsidRPr="00F6156F">
              <w:rPr>
                <w:rFonts w:ascii="Verdana" w:hAnsi="Verdana" w:cs="Calibri"/>
                <w:color w:val="000000"/>
              </w:rPr>
              <w:t xml:space="preserve"> (podczas pracy)</w:t>
            </w:r>
          </w:p>
        </w:tc>
      </w:tr>
      <w:tr w:rsidR="00915C32" w:rsidRPr="00F6156F" w14:paraId="41D0823F" w14:textId="77777777" w:rsidTr="009F3F9A">
        <w:trPr>
          <w:trHeight w:val="300"/>
        </w:trPr>
        <w:tc>
          <w:tcPr>
            <w:tcW w:w="520" w:type="dxa"/>
            <w:tcBorders>
              <w:top w:val="nil"/>
              <w:left w:val="single" w:sz="4" w:space="0" w:color="auto"/>
              <w:bottom w:val="single" w:sz="4" w:space="0" w:color="auto"/>
              <w:right w:val="single" w:sz="4" w:space="0" w:color="auto"/>
            </w:tcBorders>
            <w:noWrap/>
            <w:vAlign w:val="center"/>
            <w:hideMark/>
          </w:tcPr>
          <w:p w14:paraId="74A63ED4"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28</w:t>
            </w:r>
          </w:p>
        </w:tc>
        <w:tc>
          <w:tcPr>
            <w:tcW w:w="3920" w:type="dxa"/>
            <w:tcBorders>
              <w:top w:val="nil"/>
              <w:left w:val="nil"/>
              <w:bottom w:val="single" w:sz="4" w:space="0" w:color="auto"/>
              <w:right w:val="single" w:sz="4" w:space="0" w:color="auto"/>
            </w:tcBorders>
            <w:vAlign w:val="bottom"/>
            <w:hideMark/>
          </w:tcPr>
          <w:p w14:paraId="28C54EF7"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Wyświetlacz</w:t>
            </w:r>
          </w:p>
        </w:tc>
        <w:tc>
          <w:tcPr>
            <w:tcW w:w="5140" w:type="dxa"/>
            <w:tcBorders>
              <w:top w:val="nil"/>
              <w:left w:val="nil"/>
              <w:bottom w:val="single" w:sz="4" w:space="0" w:color="auto"/>
              <w:right w:val="single" w:sz="4" w:space="0" w:color="auto"/>
            </w:tcBorders>
            <w:vAlign w:val="bottom"/>
            <w:hideMark/>
          </w:tcPr>
          <w:p w14:paraId="34732EA0"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min 7", dotykowy, kolorowy</w:t>
            </w:r>
          </w:p>
        </w:tc>
      </w:tr>
      <w:tr w:rsidR="00915C32" w:rsidRPr="00F6156F" w14:paraId="7AC66B15" w14:textId="77777777" w:rsidTr="009F3F9A">
        <w:trPr>
          <w:trHeight w:val="600"/>
        </w:trPr>
        <w:tc>
          <w:tcPr>
            <w:tcW w:w="520" w:type="dxa"/>
            <w:tcBorders>
              <w:top w:val="nil"/>
              <w:left w:val="single" w:sz="4" w:space="0" w:color="auto"/>
              <w:bottom w:val="single" w:sz="4" w:space="0" w:color="auto"/>
              <w:right w:val="single" w:sz="4" w:space="0" w:color="auto"/>
            </w:tcBorders>
            <w:noWrap/>
            <w:vAlign w:val="center"/>
            <w:hideMark/>
          </w:tcPr>
          <w:p w14:paraId="772187B8"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29</w:t>
            </w:r>
          </w:p>
        </w:tc>
        <w:tc>
          <w:tcPr>
            <w:tcW w:w="3920" w:type="dxa"/>
            <w:tcBorders>
              <w:top w:val="nil"/>
              <w:left w:val="nil"/>
              <w:bottom w:val="single" w:sz="4" w:space="0" w:color="auto"/>
              <w:right w:val="single" w:sz="4" w:space="0" w:color="auto"/>
            </w:tcBorders>
            <w:vAlign w:val="bottom"/>
            <w:hideMark/>
          </w:tcPr>
          <w:p w14:paraId="5C60A011"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Szyfrowanie wewnętrznych nośników danych</w:t>
            </w:r>
          </w:p>
        </w:tc>
        <w:tc>
          <w:tcPr>
            <w:tcW w:w="5140" w:type="dxa"/>
            <w:tcBorders>
              <w:top w:val="nil"/>
              <w:left w:val="nil"/>
              <w:bottom w:val="single" w:sz="4" w:space="0" w:color="auto"/>
              <w:right w:val="single" w:sz="4" w:space="0" w:color="auto"/>
            </w:tcBorders>
            <w:vAlign w:val="bottom"/>
            <w:hideMark/>
          </w:tcPr>
          <w:p w14:paraId="01E9A0B2"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Tak - klucz 256 bit</w:t>
            </w:r>
          </w:p>
        </w:tc>
      </w:tr>
      <w:tr w:rsidR="00915C32" w:rsidRPr="00F6156F" w14:paraId="2855FDD6" w14:textId="77777777" w:rsidTr="009F3F9A">
        <w:trPr>
          <w:trHeight w:val="600"/>
        </w:trPr>
        <w:tc>
          <w:tcPr>
            <w:tcW w:w="520" w:type="dxa"/>
            <w:tcBorders>
              <w:top w:val="nil"/>
              <w:left w:val="single" w:sz="4" w:space="0" w:color="auto"/>
              <w:bottom w:val="single" w:sz="4" w:space="0" w:color="auto"/>
              <w:right w:val="single" w:sz="4" w:space="0" w:color="auto"/>
            </w:tcBorders>
            <w:noWrap/>
            <w:vAlign w:val="center"/>
            <w:hideMark/>
          </w:tcPr>
          <w:p w14:paraId="2906FB18"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30</w:t>
            </w:r>
          </w:p>
        </w:tc>
        <w:tc>
          <w:tcPr>
            <w:tcW w:w="3920" w:type="dxa"/>
            <w:tcBorders>
              <w:top w:val="nil"/>
              <w:left w:val="nil"/>
              <w:bottom w:val="single" w:sz="4" w:space="0" w:color="auto"/>
              <w:right w:val="single" w:sz="4" w:space="0" w:color="auto"/>
            </w:tcBorders>
            <w:vAlign w:val="bottom"/>
            <w:hideMark/>
          </w:tcPr>
          <w:p w14:paraId="0BDB98DF"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Opcje dodatkowe</w:t>
            </w:r>
          </w:p>
        </w:tc>
        <w:tc>
          <w:tcPr>
            <w:tcW w:w="5140" w:type="dxa"/>
            <w:tcBorders>
              <w:top w:val="nil"/>
              <w:left w:val="nil"/>
              <w:bottom w:val="single" w:sz="4" w:space="0" w:color="auto"/>
              <w:right w:val="single" w:sz="4" w:space="0" w:color="auto"/>
            </w:tcBorders>
            <w:vAlign w:val="bottom"/>
            <w:hideMark/>
          </w:tcPr>
          <w:p w14:paraId="02844BA0"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autoryzacja wydruku za pomocą URBANCARD (standard MIFARE)</w:t>
            </w:r>
          </w:p>
        </w:tc>
      </w:tr>
    </w:tbl>
    <w:p w14:paraId="75A3B18A" w14:textId="1326472B" w:rsidR="00915C32" w:rsidRPr="00F6156F" w:rsidRDefault="00915C32" w:rsidP="00F6156F">
      <w:pPr>
        <w:spacing w:after="0"/>
        <w:contextualSpacing/>
        <w:rPr>
          <w:rFonts w:ascii="Verdana" w:eastAsia="Calibri" w:hAnsi="Verdana"/>
          <w:b/>
          <w:lang w:eastAsia="en-US"/>
        </w:rPr>
      </w:pPr>
      <w:r w:rsidRPr="00F6156F">
        <w:rPr>
          <w:rFonts w:ascii="Verdana" w:eastAsia="Calibri" w:hAnsi="Verdana"/>
          <w:b/>
          <w:lang w:eastAsia="en-US"/>
        </w:rPr>
        <w:lastRenderedPageBreak/>
        <w:t xml:space="preserve">Model nr 2 </w:t>
      </w:r>
    </w:p>
    <w:tbl>
      <w:tblPr>
        <w:tblW w:w="9120" w:type="dxa"/>
        <w:tblInd w:w="55" w:type="dxa"/>
        <w:tblCellMar>
          <w:left w:w="70" w:type="dxa"/>
          <w:right w:w="70" w:type="dxa"/>
        </w:tblCellMar>
        <w:tblLook w:val="04A0" w:firstRow="1" w:lastRow="0" w:firstColumn="1" w:lastColumn="0" w:noHBand="0" w:noVBand="1"/>
      </w:tblPr>
      <w:tblGrid>
        <w:gridCol w:w="560"/>
        <w:gridCol w:w="3480"/>
        <w:gridCol w:w="5080"/>
      </w:tblGrid>
      <w:tr w:rsidR="00915C32" w:rsidRPr="00F6156F" w14:paraId="66B7B4A1" w14:textId="77777777" w:rsidTr="009F3F9A">
        <w:trPr>
          <w:trHeight w:val="300"/>
        </w:trPr>
        <w:tc>
          <w:tcPr>
            <w:tcW w:w="560"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23DEE9BB"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Lp.</w:t>
            </w:r>
          </w:p>
        </w:tc>
        <w:tc>
          <w:tcPr>
            <w:tcW w:w="3480" w:type="dxa"/>
            <w:tcBorders>
              <w:top w:val="single" w:sz="4" w:space="0" w:color="auto"/>
              <w:left w:val="nil"/>
              <w:bottom w:val="single" w:sz="4" w:space="0" w:color="auto"/>
              <w:right w:val="single" w:sz="4" w:space="0" w:color="auto"/>
            </w:tcBorders>
            <w:shd w:val="clear" w:color="000000" w:fill="D9D9D9"/>
            <w:noWrap/>
            <w:vAlign w:val="bottom"/>
            <w:hideMark/>
          </w:tcPr>
          <w:p w14:paraId="39B9624E"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Parametr charakteryzujący</w:t>
            </w:r>
          </w:p>
        </w:tc>
        <w:tc>
          <w:tcPr>
            <w:tcW w:w="5080" w:type="dxa"/>
            <w:tcBorders>
              <w:top w:val="single" w:sz="4" w:space="0" w:color="auto"/>
              <w:left w:val="nil"/>
              <w:bottom w:val="single" w:sz="4" w:space="0" w:color="auto"/>
              <w:right w:val="single" w:sz="4" w:space="0" w:color="auto"/>
            </w:tcBorders>
            <w:shd w:val="clear" w:color="000000" w:fill="D9D9D9"/>
            <w:noWrap/>
            <w:vAlign w:val="bottom"/>
            <w:hideMark/>
          </w:tcPr>
          <w:p w14:paraId="17FD2D18"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Wymagania minimalne</w:t>
            </w:r>
          </w:p>
        </w:tc>
      </w:tr>
      <w:tr w:rsidR="00915C32" w:rsidRPr="00F6156F" w14:paraId="24669889" w14:textId="77777777" w:rsidTr="009F3F9A">
        <w:trPr>
          <w:trHeight w:val="300"/>
        </w:trPr>
        <w:tc>
          <w:tcPr>
            <w:tcW w:w="560" w:type="dxa"/>
            <w:tcBorders>
              <w:top w:val="nil"/>
              <w:left w:val="single" w:sz="4" w:space="0" w:color="auto"/>
              <w:bottom w:val="single" w:sz="4" w:space="0" w:color="auto"/>
              <w:right w:val="single" w:sz="4" w:space="0" w:color="auto"/>
            </w:tcBorders>
            <w:noWrap/>
            <w:vAlign w:val="center"/>
            <w:hideMark/>
          </w:tcPr>
          <w:p w14:paraId="30996632"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1</w:t>
            </w:r>
          </w:p>
        </w:tc>
        <w:tc>
          <w:tcPr>
            <w:tcW w:w="3480" w:type="dxa"/>
            <w:tcBorders>
              <w:top w:val="nil"/>
              <w:left w:val="nil"/>
              <w:bottom w:val="single" w:sz="4" w:space="0" w:color="auto"/>
              <w:right w:val="single" w:sz="4" w:space="0" w:color="auto"/>
            </w:tcBorders>
            <w:noWrap/>
            <w:vAlign w:val="bottom"/>
            <w:hideMark/>
          </w:tcPr>
          <w:p w14:paraId="07F2609D"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Przeznaczenie</w:t>
            </w:r>
          </w:p>
        </w:tc>
        <w:tc>
          <w:tcPr>
            <w:tcW w:w="5080" w:type="dxa"/>
            <w:tcBorders>
              <w:top w:val="nil"/>
              <w:left w:val="nil"/>
              <w:bottom w:val="single" w:sz="4" w:space="0" w:color="auto"/>
              <w:right w:val="single" w:sz="4" w:space="0" w:color="auto"/>
            </w:tcBorders>
            <w:vAlign w:val="bottom"/>
            <w:hideMark/>
          </w:tcPr>
          <w:p w14:paraId="78710F58"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Wydajne urządzenie drukujące, kopiujące oraz skanujące</w:t>
            </w:r>
          </w:p>
        </w:tc>
      </w:tr>
      <w:tr w:rsidR="00915C32" w:rsidRPr="00F6156F" w14:paraId="155B136E" w14:textId="77777777" w:rsidTr="009F3F9A">
        <w:trPr>
          <w:trHeight w:val="300"/>
        </w:trPr>
        <w:tc>
          <w:tcPr>
            <w:tcW w:w="560" w:type="dxa"/>
            <w:tcBorders>
              <w:top w:val="nil"/>
              <w:left w:val="single" w:sz="4" w:space="0" w:color="auto"/>
              <w:bottom w:val="single" w:sz="4" w:space="0" w:color="auto"/>
              <w:right w:val="single" w:sz="4" w:space="0" w:color="auto"/>
            </w:tcBorders>
            <w:noWrap/>
            <w:vAlign w:val="center"/>
            <w:hideMark/>
          </w:tcPr>
          <w:p w14:paraId="0EF67319"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2</w:t>
            </w:r>
          </w:p>
        </w:tc>
        <w:tc>
          <w:tcPr>
            <w:tcW w:w="3480" w:type="dxa"/>
            <w:tcBorders>
              <w:top w:val="nil"/>
              <w:left w:val="nil"/>
              <w:bottom w:val="single" w:sz="4" w:space="0" w:color="auto"/>
              <w:right w:val="single" w:sz="4" w:space="0" w:color="auto"/>
            </w:tcBorders>
            <w:noWrap/>
            <w:vAlign w:val="bottom"/>
            <w:hideMark/>
          </w:tcPr>
          <w:p w14:paraId="1FAA49D2"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Typ</w:t>
            </w:r>
          </w:p>
        </w:tc>
        <w:tc>
          <w:tcPr>
            <w:tcW w:w="5080" w:type="dxa"/>
            <w:tcBorders>
              <w:top w:val="nil"/>
              <w:left w:val="nil"/>
              <w:bottom w:val="single" w:sz="4" w:space="0" w:color="auto"/>
              <w:right w:val="single" w:sz="4" w:space="0" w:color="auto"/>
            </w:tcBorders>
            <w:vAlign w:val="bottom"/>
            <w:hideMark/>
          </w:tcPr>
          <w:p w14:paraId="62DEB88E"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Urządzenie wielofunkcyjne monochromatyczne</w:t>
            </w:r>
          </w:p>
        </w:tc>
      </w:tr>
      <w:tr w:rsidR="00915C32" w:rsidRPr="00F6156F" w14:paraId="4218B8CD" w14:textId="77777777" w:rsidTr="009F3F9A">
        <w:trPr>
          <w:trHeight w:val="300"/>
        </w:trPr>
        <w:tc>
          <w:tcPr>
            <w:tcW w:w="560" w:type="dxa"/>
            <w:tcBorders>
              <w:top w:val="nil"/>
              <w:left w:val="single" w:sz="4" w:space="0" w:color="auto"/>
              <w:bottom w:val="single" w:sz="4" w:space="0" w:color="auto"/>
              <w:right w:val="single" w:sz="4" w:space="0" w:color="auto"/>
            </w:tcBorders>
            <w:noWrap/>
            <w:vAlign w:val="center"/>
            <w:hideMark/>
          </w:tcPr>
          <w:p w14:paraId="62050F64"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3</w:t>
            </w:r>
          </w:p>
        </w:tc>
        <w:tc>
          <w:tcPr>
            <w:tcW w:w="3480" w:type="dxa"/>
            <w:tcBorders>
              <w:top w:val="nil"/>
              <w:left w:val="nil"/>
              <w:bottom w:val="single" w:sz="4" w:space="0" w:color="auto"/>
              <w:right w:val="single" w:sz="4" w:space="0" w:color="auto"/>
            </w:tcBorders>
            <w:noWrap/>
            <w:vAlign w:val="bottom"/>
            <w:hideMark/>
          </w:tcPr>
          <w:p w14:paraId="772C6483"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Stan</w:t>
            </w:r>
          </w:p>
        </w:tc>
        <w:tc>
          <w:tcPr>
            <w:tcW w:w="5080" w:type="dxa"/>
            <w:tcBorders>
              <w:top w:val="nil"/>
              <w:left w:val="nil"/>
              <w:bottom w:val="single" w:sz="4" w:space="0" w:color="auto"/>
              <w:right w:val="single" w:sz="4" w:space="0" w:color="auto"/>
            </w:tcBorders>
            <w:vAlign w:val="bottom"/>
            <w:hideMark/>
          </w:tcPr>
          <w:p w14:paraId="7D18F916"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Fabrycznie nowe</w:t>
            </w:r>
          </w:p>
        </w:tc>
      </w:tr>
      <w:tr w:rsidR="00915C32" w:rsidRPr="00F6156F" w14:paraId="18733D65" w14:textId="77777777" w:rsidTr="009F3F9A">
        <w:trPr>
          <w:trHeight w:val="300"/>
        </w:trPr>
        <w:tc>
          <w:tcPr>
            <w:tcW w:w="560" w:type="dxa"/>
            <w:tcBorders>
              <w:top w:val="nil"/>
              <w:left w:val="single" w:sz="4" w:space="0" w:color="auto"/>
              <w:bottom w:val="single" w:sz="4" w:space="0" w:color="auto"/>
              <w:right w:val="single" w:sz="4" w:space="0" w:color="auto"/>
            </w:tcBorders>
            <w:noWrap/>
            <w:vAlign w:val="center"/>
            <w:hideMark/>
          </w:tcPr>
          <w:p w14:paraId="49767B65"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4</w:t>
            </w:r>
          </w:p>
        </w:tc>
        <w:tc>
          <w:tcPr>
            <w:tcW w:w="3480" w:type="dxa"/>
            <w:tcBorders>
              <w:top w:val="nil"/>
              <w:left w:val="nil"/>
              <w:bottom w:val="single" w:sz="4" w:space="0" w:color="auto"/>
              <w:right w:val="single" w:sz="4" w:space="0" w:color="auto"/>
            </w:tcBorders>
            <w:noWrap/>
            <w:vAlign w:val="bottom"/>
            <w:hideMark/>
          </w:tcPr>
          <w:p w14:paraId="6168B33F"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Technologia druku</w:t>
            </w:r>
          </w:p>
        </w:tc>
        <w:tc>
          <w:tcPr>
            <w:tcW w:w="5080" w:type="dxa"/>
            <w:tcBorders>
              <w:top w:val="nil"/>
              <w:left w:val="nil"/>
              <w:bottom w:val="single" w:sz="4" w:space="0" w:color="auto"/>
              <w:right w:val="single" w:sz="4" w:space="0" w:color="auto"/>
            </w:tcBorders>
            <w:vAlign w:val="bottom"/>
            <w:hideMark/>
          </w:tcPr>
          <w:p w14:paraId="08B164C3"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 xml:space="preserve">Laserowa lub </w:t>
            </w:r>
            <w:proofErr w:type="spellStart"/>
            <w:r w:rsidRPr="00F6156F">
              <w:rPr>
                <w:rFonts w:ascii="Verdana" w:hAnsi="Verdana" w:cs="Calibri"/>
                <w:color w:val="000000"/>
              </w:rPr>
              <w:t>ledowa</w:t>
            </w:r>
            <w:proofErr w:type="spellEnd"/>
          </w:p>
        </w:tc>
      </w:tr>
      <w:tr w:rsidR="00915C32" w:rsidRPr="00F6156F" w14:paraId="3D6B9870" w14:textId="77777777" w:rsidTr="009F3F9A">
        <w:trPr>
          <w:trHeight w:val="300"/>
        </w:trPr>
        <w:tc>
          <w:tcPr>
            <w:tcW w:w="560" w:type="dxa"/>
            <w:tcBorders>
              <w:top w:val="nil"/>
              <w:left w:val="single" w:sz="4" w:space="0" w:color="auto"/>
              <w:bottom w:val="single" w:sz="4" w:space="0" w:color="auto"/>
              <w:right w:val="single" w:sz="4" w:space="0" w:color="auto"/>
            </w:tcBorders>
            <w:noWrap/>
            <w:vAlign w:val="center"/>
            <w:hideMark/>
          </w:tcPr>
          <w:p w14:paraId="18071A25"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5</w:t>
            </w:r>
          </w:p>
        </w:tc>
        <w:tc>
          <w:tcPr>
            <w:tcW w:w="3480" w:type="dxa"/>
            <w:tcBorders>
              <w:top w:val="nil"/>
              <w:left w:val="nil"/>
              <w:bottom w:val="single" w:sz="4" w:space="0" w:color="auto"/>
              <w:right w:val="single" w:sz="4" w:space="0" w:color="auto"/>
            </w:tcBorders>
            <w:noWrap/>
            <w:vAlign w:val="bottom"/>
            <w:hideMark/>
          </w:tcPr>
          <w:p w14:paraId="6382B7BC"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Jakość w czerni</w:t>
            </w:r>
          </w:p>
        </w:tc>
        <w:tc>
          <w:tcPr>
            <w:tcW w:w="5080" w:type="dxa"/>
            <w:tcBorders>
              <w:top w:val="nil"/>
              <w:left w:val="nil"/>
              <w:bottom w:val="single" w:sz="4" w:space="0" w:color="auto"/>
              <w:right w:val="single" w:sz="4" w:space="0" w:color="auto"/>
            </w:tcBorders>
            <w:vAlign w:val="bottom"/>
            <w:hideMark/>
          </w:tcPr>
          <w:p w14:paraId="28CF8D47"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min. 1200x1200dpi</w:t>
            </w:r>
          </w:p>
        </w:tc>
      </w:tr>
      <w:tr w:rsidR="00915C32" w:rsidRPr="00F6156F" w14:paraId="01CC8D41" w14:textId="77777777" w:rsidTr="009F3F9A">
        <w:trPr>
          <w:trHeight w:val="300"/>
        </w:trPr>
        <w:tc>
          <w:tcPr>
            <w:tcW w:w="560" w:type="dxa"/>
            <w:tcBorders>
              <w:top w:val="nil"/>
              <w:left w:val="single" w:sz="4" w:space="0" w:color="auto"/>
              <w:bottom w:val="single" w:sz="4" w:space="0" w:color="auto"/>
              <w:right w:val="single" w:sz="4" w:space="0" w:color="auto"/>
            </w:tcBorders>
            <w:noWrap/>
            <w:vAlign w:val="center"/>
            <w:hideMark/>
          </w:tcPr>
          <w:p w14:paraId="63C3CAA4"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6</w:t>
            </w:r>
          </w:p>
        </w:tc>
        <w:tc>
          <w:tcPr>
            <w:tcW w:w="3480" w:type="dxa"/>
            <w:tcBorders>
              <w:top w:val="nil"/>
              <w:left w:val="nil"/>
              <w:bottom w:val="single" w:sz="4" w:space="0" w:color="auto"/>
              <w:right w:val="single" w:sz="4" w:space="0" w:color="auto"/>
            </w:tcBorders>
            <w:noWrap/>
            <w:vAlign w:val="bottom"/>
            <w:hideMark/>
          </w:tcPr>
          <w:p w14:paraId="6941DA21"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Czas wydruku pierwszej strony</w:t>
            </w:r>
          </w:p>
        </w:tc>
        <w:tc>
          <w:tcPr>
            <w:tcW w:w="5080" w:type="dxa"/>
            <w:tcBorders>
              <w:top w:val="nil"/>
              <w:left w:val="nil"/>
              <w:bottom w:val="single" w:sz="4" w:space="0" w:color="auto"/>
              <w:right w:val="single" w:sz="4" w:space="0" w:color="auto"/>
            </w:tcBorders>
            <w:vAlign w:val="bottom"/>
            <w:hideMark/>
          </w:tcPr>
          <w:p w14:paraId="1E5A1B0D"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max. 6 sekund</w:t>
            </w:r>
          </w:p>
        </w:tc>
      </w:tr>
      <w:tr w:rsidR="00915C32" w:rsidRPr="00F6156F" w14:paraId="36680814" w14:textId="77777777" w:rsidTr="009F3F9A">
        <w:trPr>
          <w:trHeight w:val="300"/>
        </w:trPr>
        <w:tc>
          <w:tcPr>
            <w:tcW w:w="560" w:type="dxa"/>
            <w:tcBorders>
              <w:top w:val="nil"/>
              <w:left w:val="single" w:sz="4" w:space="0" w:color="auto"/>
              <w:bottom w:val="single" w:sz="4" w:space="0" w:color="auto"/>
              <w:right w:val="single" w:sz="4" w:space="0" w:color="auto"/>
            </w:tcBorders>
            <w:noWrap/>
            <w:vAlign w:val="center"/>
            <w:hideMark/>
          </w:tcPr>
          <w:p w14:paraId="1F53ADB0"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7</w:t>
            </w:r>
          </w:p>
        </w:tc>
        <w:tc>
          <w:tcPr>
            <w:tcW w:w="3480" w:type="dxa"/>
            <w:tcBorders>
              <w:top w:val="nil"/>
              <w:left w:val="nil"/>
              <w:bottom w:val="single" w:sz="4" w:space="0" w:color="auto"/>
              <w:right w:val="single" w:sz="4" w:space="0" w:color="auto"/>
            </w:tcBorders>
            <w:noWrap/>
            <w:vAlign w:val="bottom"/>
            <w:hideMark/>
          </w:tcPr>
          <w:p w14:paraId="683AFFD2"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Osiągalna szybkość druku w A4</w:t>
            </w:r>
          </w:p>
        </w:tc>
        <w:tc>
          <w:tcPr>
            <w:tcW w:w="5080" w:type="dxa"/>
            <w:tcBorders>
              <w:top w:val="nil"/>
              <w:left w:val="nil"/>
              <w:bottom w:val="single" w:sz="4" w:space="0" w:color="auto"/>
              <w:right w:val="single" w:sz="4" w:space="0" w:color="auto"/>
            </w:tcBorders>
            <w:vAlign w:val="bottom"/>
            <w:hideMark/>
          </w:tcPr>
          <w:p w14:paraId="3A7505B0"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 xml:space="preserve">min. 36 </w:t>
            </w:r>
            <w:proofErr w:type="spellStart"/>
            <w:r w:rsidRPr="00F6156F">
              <w:rPr>
                <w:rFonts w:ascii="Verdana" w:hAnsi="Verdana" w:cs="Calibri"/>
                <w:color w:val="000000"/>
              </w:rPr>
              <w:t>str</w:t>
            </w:r>
            <w:proofErr w:type="spellEnd"/>
            <w:r w:rsidRPr="00F6156F">
              <w:rPr>
                <w:rFonts w:ascii="Verdana" w:hAnsi="Verdana" w:cs="Calibri"/>
                <w:color w:val="000000"/>
              </w:rPr>
              <w:t xml:space="preserve"> A4/min</w:t>
            </w:r>
          </w:p>
        </w:tc>
      </w:tr>
      <w:tr w:rsidR="00915C32" w:rsidRPr="00F6156F" w14:paraId="5D5CE2E1" w14:textId="77777777" w:rsidTr="009F3F9A">
        <w:trPr>
          <w:trHeight w:val="300"/>
        </w:trPr>
        <w:tc>
          <w:tcPr>
            <w:tcW w:w="560" w:type="dxa"/>
            <w:tcBorders>
              <w:top w:val="nil"/>
              <w:left w:val="single" w:sz="4" w:space="0" w:color="auto"/>
              <w:bottom w:val="single" w:sz="4" w:space="0" w:color="auto"/>
              <w:right w:val="single" w:sz="4" w:space="0" w:color="auto"/>
            </w:tcBorders>
            <w:noWrap/>
            <w:vAlign w:val="center"/>
            <w:hideMark/>
          </w:tcPr>
          <w:p w14:paraId="500ACA9F"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8</w:t>
            </w:r>
          </w:p>
        </w:tc>
        <w:tc>
          <w:tcPr>
            <w:tcW w:w="3480" w:type="dxa"/>
            <w:tcBorders>
              <w:top w:val="nil"/>
              <w:left w:val="nil"/>
              <w:bottom w:val="single" w:sz="4" w:space="0" w:color="auto"/>
              <w:right w:val="single" w:sz="4" w:space="0" w:color="auto"/>
            </w:tcBorders>
            <w:noWrap/>
            <w:vAlign w:val="bottom"/>
            <w:hideMark/>
          </w:tcPr>
          <w:p w14:paraId="490C0A0E"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Maksymalne obciążenie miesięczne</w:t>
            </w:r>
          </w:p>
        </w:tc>
        <w:tc>
          <w:tcPr>
            <w:tcW w:w="5080" w:type="dxa"/>
            <w:tcBorders>
              <w:top w:val="nil"/>
              <w:left w:val="nil"/>
              <w:bottom w:val="single" w:sz="4" w:space="0" w:color="auto"/>
              <w:right w:val="single" w:sz="4" w:space="0" w:color="auto"/>
            </w:tcBorders>
            <w:vAlign w:val="bottom"/>
            <w:hideMark/>
          </w:tcPr>
          <w:p w14:paraId="6DEAA22F"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min. 50 000 stron A4</w:t>
            </w:r>
          </w:p>
        </w:tc>
      </w:tr>
      <w:tr w:rsidR="00915C32" w:rsidRPr="00F6156F" w14:paraId="5CFC730E" w14:textId="77777777" w:rsidTr="009F3F9A">
        <w:trPr>
          <w:trHeight w:val="300"/>
        </w:trPr>
        <w:tc>
          <w:tcPr>
            <w:tcW w:w="560" w:type="dxa"/>
            <w:tcBorders>
              <w:top w:val="nil"/>
              <w:left w:val="single" w:sz="4" w:space="0" w:color="auto"/>
              <w:bottom w:val="single" w:sz="4" w:space="0" w:color="auto"/>
              <w:right w:val="single" w:sz="4" w:space="0" w:color="auto"/>
            </w:tcBorders>
            <w:noWrap/>
            <w:vAlign w:val="center"/>
            <w:hideMark/>
          </w:tcPr>
          <w:p w14:paraId="4F78AAAD"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9</w:t>
            </w:r>
          </w:p>
        </w:tc>
        <w:tc>
          <w:tcPr>
            <w:tcW w:w="3480" w:type="dxa"/>
            <w:tcBorders>
              <w:top w:val="nil"/>
              <w:left w:val="nil"/>
              <w:bottom w:val="single" w:sz="4" w:space="0" w:color="auto"/>
              <w:right w:val="single" w:sz="4" w:space="0" w:color="auto"/>
            </w:tcBorders>
            <w:vAlign w:val="bottom"/>
            <w:hideMark/>
          </w:tcPr>
          <w:p w14:paraId="63389FFD"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Język drukarki</w:t>
            </w:r>
          </w:p>
        </w:tc>
        <w:tc>
          <w:tcPr>
            <w:tcW w:w="5080" w:type="dxa"/>
            <w:tcBorders>
              <w:top w:val="nil"/>
              <w:left w:val="nil"/>
              <w:bottom w:val="single" w:sz="4" w:space="0" w:color="auto"/>
              <w:right w:val="single" w:sz="4" w:space="0" w:color="auto"/>
            </w:tcBorders>
            <w:vAlign w:val="bottom"/>
            <w:hideMark/>
          </w:tcPr>
          <w:p w14:paraId="0E5E9164"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PCL 5 lub emulator PCL5, PCL6 lub emulator PCL</w:t>
            </w:r>
          </w:p>
        </w:tc>
      </w:tr>
      <w:tr w:rsidR="00915C32" w:rsidRPr="00F6156F" w14:paraId="150CD179" w14:textId="77777777" w:rsidTr="009F3F9A">
        <w:trPr>
          <w:trHeight w:val="300"/>
        </w:trPr>
        <w:tc>
          <w:tcPr>
            <w:tcW w:w="560" w:type="dxa"/>
            <w:tcBorders>
              <w:top w:val="nil"/>
              <w:left w:val="single" w:sz="4" w:space="0" w:color="auto"/>
              <w:bottom w:val="single" w:sz="4" w:space="0" w:color="auto"/>
              <w:right w:val="single" w:sz="4" w:space="0" w:color="auto"/>
            </w:tcBorders>
            <w:noWrap/>
            <w:vAlign w:val="center"/>
            <w:hideMark/>
          </w:tcPr>
          <w:p w14:paraId="5BD6D619"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10</w:t>
            </w:r>
          </w:p>
        </w:tc>
        <w:tc>
          <w:tcPr>
            <w:tcW w:w="3480" w:type="dxa"/>
            <w:tcBorders>
              <w:top w:val="nil"/>
              <w:left w:val="nil"/>
              <w:bottom w:val="single" w:sz="4" w:space="0" w:color="auto"/>
              <w:right w:val="single" w:sz="4" w:space="0" w:color="auto"/>
            </w:tcBorders>
            <w:vAlign w:val="bottom"/>
            <w:hideMark/>
          </w:tcPr>
          <w:p w14:paraId="5BE05A24"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Druk dwustronny</w:t>
            </w:r>
          </w:p>
        </w:tc>
        <w:tc>
          <w:tcPr>
            <w:tcW w:w="5080" w:type="dxa"/>
            <w:tcBorders>
              <w:top w:val="nil"/>
              <w:left w:val="nil"/>
              <w:bottom w:val="single" w:sz="4" w:space="0" w:color="auto"/>
              <w:right w:val="single" w:sz="4" w:space="0" w:color="auto"/>
            </w:tcBorders>
            <w:vAlign w:val="bottom"/>
            <w:hideMark/>
          </w:tcPr>
          <w:p w14:paraId="48EF07D8"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Automatyczny</w:t>
            </w:r>
          </w:p>
        </w:tc>
      </w:tr>
      <w:tr w:rsidR="00915C32" w:rsidRPr="00F6156F" w14:paraId="50738C02" w14:textId="77777777" w:rsidTr="009F3F9A">
        <w:trPr>
          <w:trHeight w:val="300"/>
        </w:trPr>
        <w:tc>
          <w:tcPr>
            <w:tcW w:w="560" w:type="dxa"/>
            <w:tcBorders>
              <w:top w:val="nil"/>
              <w:left w:val="single" w:sz="4" w:space="0" w:color="auto"/>
              <w:bottom w:val="single" w:sz="4" w:space="0" w:color="auto"/>
              <w:right w:val="single" w:sz="4" w:space="0" w:color="auto"/>
            </w:tcBorders>
            <w:noWrap/>
            <w:vAlign w:val="center"/>
            <w:hideMark/>
          </w:tcPr>
          <w:p w14:paraId="27CCC6EE"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11</w:t>
            </w:r>
          </w:p>
        </w:tc>
        <w:tc>
          <w:tcPr>
            <w:tcW w:w="3480" w:type="dxa"/>
            <w:tcBorders>
              <w:top w:val="nil"/>
              <w:left w:val="nil"/>
              <w:bottom w:val="single" w:sz="4" w:space="0" w:color="auto"/>
              <w:right w:val="single" w:sz="4" w:space="0" w:color="auto"/>
            </w:tcBorders>
            <w:vAlign w:val="bottom"/>
            <w:hideMark/>
          </w:tcPr>
          <w:p w14:paraId="75F8663C"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Nośniki</w:t>
            </w:r>
          </w:p>
        </w:tc>
        <w:tc>
          <w:tcPr>
            <w:tcW w:w="5080" w:type="dxa"/>
            <w:tcBorders>
              <w:top w:val="nil"/>
              <w:left w:val="nil"/>
              <w:bottom w:val="single" w:sz="4" w:space="0" w:color="auto"/>
              <w:right w:val="single" w:sz="4" w:space="0" w:color="auto"/>
            </w:tcBorders>
            <w:vAlign w:val="bottom"/>
            <w:hideMark/>
          </w:tcPr>
          <w:p w14:paraId="5576FA77"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min. papier zwykły, koperty</w:t>
            </w:r>
          </w:p>
        </w:tc>
      </w:tr>
      <w:tr w:rsidR="00915C32" w:rsidRPr="00F6156F" w14:paraId="6A8CA023" w14:textId="77777777" w:rsidTr="009F3F9A">
        <w:trPr>
          <w:trHeight w:val="300"/>
        </w:trPr>
        <w:tc>
          <w:tcPr>
            <w:tcW w:w="560" w:type="dxa"/>
            <w:tcBorders>
              <w:top w:val="nil"/>
              <w:left w:val="single" w:sz="4" w:space="0" w:color="auto"/>
              <w:bottom w:val="single" w:sz="4" w:space="0" w:color="auto"/>
              <w:right w:val="single" w:sz="4" w:space="0" w:color="auto"/>
            </w:tcBorders>
            <w:noWrap/>
            <w:vAlign w:val="center"/>
            <w:hideMark/>
          </w:tcPr>
          <w:p w14:paraId="7BCF0E53"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12</w:t>
            </w:r>
          </w:p>
        </w:tc>
        <w:tc>
          <w:tcPr>
            <w:tcW w:w="3480" w:type="dxa"/>
            <w:tcBorders>
              <w:top w:val="nil"/>
              <w:left w:val="nil"/>
              <w:bottom w:val="single" w:sz="4" w:space="0" w:color="auto"/>
              <w:right w:val="single" w:sz="4" w:space="0" w:color="auto"/>
            </w:tcBorders>
            <w:vAlign w:val="bottom"/>
            <w:hideMark/>
          </w:tcPr>
          <w:p w14:paraId="5165920B"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Gramatura nośnika</w:t>
            </w:r>
          </w:p>
        </w:tc>
        <w:tc>
          <w:tcPr>
            <w:tcW w:w="5080" w:type="dxa"/>
            <w:tcBorders>
              <w:top w:val="nil"/>
              <w:left w:val="nil"/>
              <w:bottom w:val="single" w:sz="4" w:space="0" w:color="auto"/>
              <w:right w:val="single" w:sz="4" w:space="0" w:color="auto"/>
            </w:tcBorders>
            <w:vAlign w:val="bottom"/>
            <w:hideMark/>
          </w:tcPr>
          <w:p w14:paraId="40A08EA1"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min. 60 do 199 g/m2</w:t>
            </w:r>
          </w:p>
        </w:tc>
      </w:tr>
      <w:tr w:rsidR="00915C32" w:rsidRPr="00F6156F" w14:paraId="36397236" w14:textId="77777777" w:rsidTr="009F3F9A">
        <w:trPr>
          <w:trHeight w:val="300"/>
        </w:trPr>
        <w:tc>
          <w:tcPr>
            <w:tcW w:w="560" w:type="dxa"/>
            <w:tcBorders>
              <w:top w:val="nil"/>
              <w:left w:val="single" w:sz="4" w:space="0" w:color="auto"/>
              <w:bottom w:val="single" w:sz="4" w:space="0" w:color="auto"/>
              <w:right w:val="single" w:sz="4" w:space="0" w:color="auto"/>
            </w:tcBorders>
            <w:noWrap/>
            <w:vAlign w:val="center"/>
            <w:hideMark/>
          </w:tcPr>
          <w:p w14:paraId="2FE83CE7"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13</w:t>
            </w:r>
          </w:p>
        </w:tc>
        <w:tc>
          <w:tcPr>
            <w:tcW w:w="3480" w:type="dxa"/>
            <w:tcBorders>
              <w:top w:val="nil"/>
              <w:left w:val="nil"/>
              <w:bottom w:val="single" w:sz="4" w:space="0" w:color="auto"/>
              <w:right w:val="single" w:sz="4" w:space="0" w:color="auto"/>
            </w:tcBorders>
            <w:vAlign w:val="bottom"/>
            <w:hideMark/>
          </w:tcPr>
          <w:p w14:paraId="7B7529C1"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Podawanie nośników</w:t>
            </w:r>
          </w:p>
        </w:tc>
        <w:tc>
          <w:tcPr>
            <w:tcW w:w="5080" w:type="dxa"/>
            <w:tcBorders>
              <w:top w:val="nil"/>
              <w:left w:val="nil"/>
              <w:bottom w:val="single" w:sz="4" w:space="0" w:color="auto"/>
              <w:right w:val="single" w:sz="4" w:space="0" w:color="auto"/>
            </w:tcBorders>
            <w:vAlign w:val="bottom"/>
            <w:hideMark/>
          </w:tcPr>
          <w:p w14:paraId="58CFC806"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 xml:space="preserve">min. 2 tace na min. 500 arkuszy A3, A4 </w:t>
            </w:r>
            <w:r w:rsidRPr="00F6156F">
              <w:rPr>
                <w:rFonts w:ascii="Verdana" w:hAnsi="Verdana" w:cs="Calibri"/>
              </w:rPr>
              <w:t>(przy gramaturze 80g/m2)</w:t>
            </w:r>
          </w:p>
        </w:tc>
      </w:tr>
      <w:tr w:rsidR="00915C32" w:rsidRPr="00F6156F" w14:paraId="7E9EA7F6" w14:textId="77777777" w:rsidTr="009F3F9A">
        <w:trPr>
          <w:trHeight w:val="300"/>
        </w:trPr>
        <w:tc>
          <w:tcPr>
            <w:tcW w:w="560" w:type="dxa"/>
            <w:tcBorders>
              <w:top w:val="nil"/>
              <w:left w:val="single" w:sz="4" w:space="0" w:color="auto"/>
              <w:bottom w:val="single" w:sz="4" w:space="0" w:color="auto"/>
              <w:right w:val="single" w:sz="4" w:space="0" w:color="auto"/>
            </w:tcBorders>
            <w:noWrap/>
            <w:vAlign w:val="center"/>
            <w:hideMark/>
          </w:tcPr>
          <w:p w14:paraId="54DF47E6"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14</w:t>
            </w:r>
          </w:p>
        </w:tc>
        <w:tc>
          <w:tcPr>
            <w:tcW w:w="3480" w:type="dxa"/>
            <w:tcBorders>
              <w:top w:val="nil"/>
              <w:left w:val="nil"/>
              <w:bottom w:val="single" w:sz="4" w:space="0" w:color="auto"/>
              <w:right w:val="single" w:sz="4" w:space="0" w:color="auto"/>
            </w:tcBorders>
            <w:vAlign w:val="bottom"/>
            <w:hideMark/>
          </w:tcPr>
          <w:p w14:paraId="14D62AEF"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Podajnik ADF</w:t>
            </w:r>
          </w:p>
        </w:tc>
        <w:tc>
          <w:tcPr>
            <w:tcW w:w="5080" w:type="dxa"/>
            <w:tcBorders>
              <w:top w:val="nil"/>
              <w:left w:val="nil"/>
              <w:bottom w:val="single" w:sz="4" w:space="0" w:color="auto"/>
              <w:right w:val="single" w:sz="4" w:space="0" w:color="auto"/>
            </w:tcBorders>
            <w:vAlign w:val="bottom"/>
            <w:hideMark/>
          </w:tcPr>
          <w:p w14:paraId="7739C745"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 xml:space="preserve">dwustronny, jednoprzebiegowy, pojemność min. 100 arkuszy </w:t>
            </w:r>
            <w:r w:rsidRPr="00F6156F">
              <w:rPr>
                <w:rFonts w:ascii="Verdana" w:hAnsi="Verdana" w:cs="Calibri"/>
              </w:rPr>
              <w:t>(przy gramaturze 80g/m2)</w:t>
            </w:r>
          </w:p>
        </w:tc>
      </w:tr>
      <w:tr w:rsidR="00915C32" w:rsidRPr="00F6156F" w14:paraId="1F93362B" w14:textId="77777777" w:rsidTr="009F3F9A">
        <w:trPr>
          <w:trHeight w:val="300"/>
        </w:trPr>
        <w:tc>
          <w:tcPr>
            <w:tcW w:w="560" w:type="dxa"/>
            <w:tcBorders>
              <w:top w:val="nil"/>
              <w:left w:val="single" w:sz="4" w:space="0" w:color="auto"/>
              <w:bottom w:val="single" w:sz="4" w:space="0" w:color="auto"/>
              <w:right w:val="single" w:sz="4" w:space="0" w:color="auto"/>
            </w:tcBorders>
            <w:noWrap/>
            <w:vAlign w:val="center"/>
            <w:hideMark/>
          </w:tcPr>
          <w:p w14:paraId="279E78FC"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15</w:t>
            </w:r>
          </w:p>
        </w:tc>
        <w:tc>
          <w:tcPr>
            <w:tcW w:w="3480" w:type="dxa"/>
            <w:tcBorders>
              <w:top w:val="nil"/>
              <w:left w:val="nil"/>
              <w:bottom w:val="single" w:sz="4" w:space="0" w:color="auto"/>
              <w:right w:val="single" w:sz="4" w:space="0" w:color="auto"/>
            </w:tcBorders>
            <w:vAlign w:val="bottom"/>
            <w:hideMark/>
          </w:tcPr>
          <w:p w14:paraId="059435B1"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Odbieranie nośników</w:t>
            </w:r>
          </w:p>
        </w:tc>
        <w:tc>
          <w:tcPr>
            <w:tcW w:w="5080" w:type="dxa"/>
            <w:tcBorders>
              <w:top w:val="nil"/>
              <w:left w:val="nil"/>
              <w:bottom w:val="single" w:sz="4" w:space="0" w:color="auto"/>
              <w:right w:val="single" w:sz="4" w:space="0" w:color="auto"/>
            </w:tcBorders>
            <w:vAlign w:val="bottom"/>
            <w:hideMark/>
          </w:tcPr>
          <w:p w14:paraId="21DC681F"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 xml:space="preserve">Odbiornik standardowy: min 250 arkuszy </w:t>
            </w:r>
            <w:r w:rsidRPr="00F6156F">
              <w:rPr>
                <w:rFonts w:ascii="Verdana" w:hAnsi="Verdana" w:cs="Calibri"/>
              </w:rPr>
              <w:t>(przy gramaturze 80g/m2)</w:t>
            </w:r>
          </w:p>
        </w:tc>
      </w:tr>
      <w:tr w:rsidR="00915C32" w:rsidRPr="00F6156F" w14:paraId="2F718F67" w14:textId="77777777" w:rsidTr="009F3F9A">
        <w:trPr>
          <w:trHeight w:val="300"/>
        </w:trPr>
        <w:tc>
          <w:tcPr>
            <w:tcW w:w="560" w:type="dxa"/>
            <w:tcBorders>
              <w:top w:val="nil"/>
              <w:left w:val="single" w:sz="4" w:space="0" w:color="auto"/>
              <w:bottom w:val="single" w:sz="4" w:space="0" w:color="auto"/>
              <w:right w:val="single" w:sz="4" w:space="0" w:color="auto"/>
            </w:tcBorders>
            <w:noWrap/>
            <w:vAlign w:val="center"/>
            <w:hideMark/>
          </w:tcPr>
          <w:p w14:paraId="6D91DF58"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16</w:t>
            </w:r>
          </w:p>
        </w:tc>
        <w:tc>
          <w:tcPr>
            <w:tcW w:w="3480" w:type="dxa"/>
            <w:tcBorders>
              <w:top w:val="nil"/>
              <w:left w:val="nil"/>
              <w:bottom w:val="single" w:sz="4" w:space="0" w:color="auto"/>
              <w:right w:val="single" w:sz="4" w:space="0" w:color="auto"/>
            </w:tcBorders>
            <w:vAlign w:val="bottom"/>
            <w:hideMark/>
          </w:tcPr>
          <w:p w14:paraId="10321700"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Funkcja skanowania</w:t>
            </w:r>
          </w:p>
        </w:tc>
        <w:tc>
          <w:tcPr>
            <w:tcW w:w="5080" w:type="dxa"/>
            <w:tcBorders>
              <w:top w:val="nil"/>
              <w:left w:val="nil"/>
              <w:bottom w:val="single" w:sz="4" w:space="0" w:color="auto"/>
              <w:right w:val="single" w:sz="4" w:space="0" w:color="auto"/>
            </w:tcBorders>
            <w:vAlign w:val="bottom"/>
            <w:hideMark/>
          </w:tcPr>
          <w:p w14:paraId="6CA9215B"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skanowanie do folderu, skanowanie do email</w:t>
            </w:r>
          </w:p>
        </w:tc>
      </w:tr>
      <w:tr w:rsidR="00915C32" w:rsidRPr="00F6156F" w14:paraId="38AE70DB" w14:textId="77777777" w:rsidTr="009F3F9A">
        <w:trPr>
          <w:trHeight w:val="300"/>
        </w:trPr>
        <w:tc>
          <w:tcPr>
            <w:tcW w:w="560" w:type="dxa"/>
            <w:tcBorders>
              <w:top w:val="nil"/>
              <w:left w:val="single" w:sz="4" w:space="0" w:color="auto"/>
              <w:bottom w:val="single" w:sz="4" w:space="0" w:color="auto"/>
              <w:right w:val="single" w:sz="4" w:space="0" w:color="auto"/>
            </w:tcBorders>
            <w:noWrap/>
            <w:vAlign w:val="center"/>
            <w:hideMark/>
          </w:tcPr>
          <w:p w14:paraId="32973943"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17</w:t>
            </w:r>
          </w:p>
        </w:tc>
        <w:tc>
          <w:tcPr>
            <w:tcW w:w="3480" w:type="dxa"/>
            <w:tcBorders>
              <w:top w:val="nil"/>
              <w:left w:val="nil"/>
              <w:bottom w:val="single" w:sz="4" w:space="0" w:color="auto"/>
              <w:right w:val="single" w:sz="4" w:space="0" w:color="auto"/>
            </w:tcBorders>
            <w:vAlign w:val="bottom"/>
            <w:hideMark/>
          </w:tcPr>
          <w:p w14:paraId="6E7C86D2"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Rodzaj skanowania</w:t>
            </w:r>
          </w:p>
        </w:tc>
        <w:tc>
          <w:tcPr>
            <w:tcW w:w="5080" w:type="dxa"/>
            <w:tcBorders>
              <w:top w:val="nil"/>
              <w:left w:val="nil"/>
              <w:bottom w:val="single" w:sz="4" w:space="0" w:color="auto"/>
              <w:right w:val="single" w:sz="4" w:space="0" w:color="auto"/>
            </w:tcBorders>
            <w:vAlign w:val="bottom"/>
            <w:hideMark/>
          </w:tcPr>
          <w:p w14:paraId="3A4D0B11"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w kolorze, skanowanie dwustronne, jednoprzebiegowe</w:t>
            </w:r>
          </w:p>
        </w:tc>
      </w:tr>
      <w:tr w:rsidR="00915C32" w:rsidRPr="00F6156F" w14:paraId="2B1E4F44" w14:textId="77777777" w:rsidTr="009F3F9A">
        <w:trPr>
          <w:trHeight w:val="300"/>
        </w:trPr>
        <w:tc>
          <w:tcPr>
            <w:tcW w:w="560" w:type="dxa"/>
            <w:tcBorders>
              <w:top w:val="nil"/>
              <w:left w:val="single" w:sz="4" w:space="0" w:color="auto"/>
              <w:bottom w:val="single" w:sz="4" w:space="0" w:color="auto"/>
              <w:right w:val="single" w:sz="4" w:space="0" w:color="auto"/>
            </w:tcBorders>
            <w:noWrap/>
            <w:vAlign w:val="center"/>
            <w:hideMark/>
          </w:tcPr>
          <w:p w14:paraId="172C47B2"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18</w:t>
            </w:r>
          </w:p>
        </w:tc>
        <w:tc>
          <w:tcPr>
            <w:tcW w:w="3480" w:type="dxa"/>
            <w:tcBorders>
              <w:top w:val="nil"/>
              <w:left w:val="nil"/>
              <w:bottom w:val="single" w:sz="4" w:space="0" w:color="auto"/>
              <w:right w:val="single" w:sz="4" w:space="0" w:color="auto"/>
            </w:tcBorders>
            <w:vAlign w:val="bottom"/>
            <w:hideMark/>
          </w:tcPr>
          <w:p w14:paraId="18C72BBE"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Szybkość skanowania</w:t>
            </w:r>
          </w:p>
        </w:tc>
        <w:tc>
          <w:tcPr>
            <w:tcW w:w="5080" w:type="dxa"/>
            <w:tcBorders>
              <w:top w:val="nil"/>
              <w:left w:val="nil"/>
              <w:bottom w:val="single" w:sz="4" w:space="0" w:color="auto"/>
              <w:right w:val="single" w:sz="4" w:space="0" w:color="auto"/>
            </w:tcBorders>
            <w:vAlign w:val="bottom"/>
            <w:hideMark/>
          </w:tcPr>
          <w:p w14:paraId="2BE5D4B8"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 xml:space="preserve">min. 80 </w:t>
            </w:r>
            <w:proofErr w:type="spellStart"/>
            <w:r w:rsidRPr="00F6156F">
              <w:rPr>
                <w:rFonts w:ascii="Verdana" w:hAnsi="Verdana" w:cs="Calibri"/>
                <w:color w:val="000000"/>
              </w:rPr>
              <w:t>str</w:t>
            </w:r>
            <w:proofErr w:type="spellEnd"/>
            <w:r w:rsidRPr="00F6156F">
              <w:rPr>
                <w:rFonts w:ascii="Verdana" w:hAnsi="Verdana" w:cs="Calibri"/>
                <w:color w:val="000000"/>
              </w:rPr>
              <w:t>/min</w:t>
            </w:r>
          </w:p>
        </w:tc>
      </w:tr>
      <w:tr w:rsidR="00915C32" w:rsidRPr="00F6156F" w14:paraId="5CAD7FFF" w14:textId="77777777" w:rsidTr="009F3F9A">
        <w:trPr>
          <w:trHeight w:val="300"/>
        </w:trPr>
        <w:tc>
          <w:tcPr>
            <w:tcW w:w="560" w:type="dxa"/>
            <w:tcBorders>
              <w:top w:val="nil"/>
              <w:left w:val="single" w:sz="4" w:space="0" w:color="auto"/>
              <w:bottom w:val="single" w:sz="4" w:space="0" w:color="auto"/>
              <w:right w:val="single" w:sz="4" w:space="0" w:color="auto"/>
            </w:tcBorders>
            <w:noWrap/>
            <w:vAlign w:val="center"/>
            <w:hideMark/>
          </w:tcPr>
          <w:p w14:paraId="44D3B4ED"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19</w:t>
            </w:r>
          </w:p>
        </w:tc>
        <w:tc>
          <w:tcPr>
            <w:tcW w:w="3480" w:type="dxa"/>
            <w:tcBorders>
              <w:top w:val="nil"/>
              <w:left w:val="nil"/>
              <w:bottom w:val="single" w:sz="4" w:space="0" w:color="auto"/>
              <w:right w:val="single" w:sz="4" w:space="0" w:color="auto"/>
            </w:tcBorders>
            <w:vAlign w:val="bottom"/>
            <w:hideMark/>
          </w:tcPr>
          <w:p w14:paraId="08D0BE0B"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Skanowanie do plików</w:t>
            </w:r>
          </w:p>
        </w:tc>
        <w:tc>
          <w:tcPr>
            <w:tcW w:w="5080" w:type="dxa"/>
            <w:tcBorders>
              <w:top w:val="nil"/>
              <w:left w:val="nil"/>
              <w:bottom w:val="single" w:sz="4" w:space="0" w:color="auto"/>
              <w:right w:val="single" w:sz="4" w:space="0" w:color="auto"/>
            </w:tcBorders>
            <w:vAlign w:val="bottom"/>
            <w:hideMark/>
          </w:tcPr>
          <w:p w14:paraId="4B176C95"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PDF, PDF skompresowany, JPEG, TIFF</w:t>
            </w:r>
          </w:p>
        </w:tc>
      </w:tr>
      <w:tr w:rsidR="00915C32" w:rsidRPr="00F6156F" w14:paraId="2741F0A7" w14:textId="77777777" w:rsidTr="009F3F9A">
        <w:trPr>
          <w:trHeight w:val="300"/>
        </w:trPr>
        <w:tc>
          <w:tcPr>
            <w:tcW w:w="560" w:type="dxa"/>
            <w:tcBorders>
              <w:top w:val="nil"/>
              <w:left w:val="single" w:sz="4" w:space="0" w:color="auto"/>
              <w:bottom w:val="single" w:sz="4" w:space="0" w:color="auto"/>
              <w:right w:val="single" w:sz="4" w:space="0" w:color="auto"/>
            </w:tcBorders>
            <w:noWrap/>
            <w:vAlign w:val="center"/>
            <w:hideMark/>
          </w:tcPr>
          <w:p w14:paraId="07143ABF"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20</w:t>
            </w:r>
          </w:p>
        </w:tc>
        <w:tc>
          <w:tcPr>
            <w:tcW w:w="3480" w:type="dxa"/>
            <w:tcBorders>
              <w:top w:val="nil"/>
              <w:left w:val="nil"/>
              <w:bottom w:val="single" w:sz="4" w:space="0" w:color="auto"/>
              <w:right w:val="single" w:sz="4" w:space="0" w:color="auto"/>
            </w:tcBorders>
            <w:vAlign w:val="bottom"/>
            <w:hideMark/>
          </w:tcPr>
          <w:p w14:paraId="2E1E7473"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Funkcja kopiowania</w:t>
            </w:r>
          </w:p>
        </w:tc>
        <w:tc>
          <w:tcPr>
            <w:tcW w:w="5080" w:type="dxa"/>
            <w:tcBorders>
              <w:top w:val="nil"/>
              <w:left w:val="nil"/>
              <w:bottom w:val="single" w:sz="4" w:space="0" w:color="auto"/>
              <w:right w:val="single" w:sz="4" w:space="0" w:color="auto"/>
            </w:tcBorders>
            <w:vAlign w:val="bottom"/>
            <w:hideMark/>
          </w:tcPr>
          <w:p w14:paraId="6166290E"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tak</w:t>
            </w:r>
          </w:p>
        </w:tc>
      </w:tr>
      <w:tr w:rsidR="00915C32" w:rsidRPr="00F6156F" w14:paraId="626B91F4" w14:textId="77777777" w:rsidTr="009F3F9A">
        <w:trPr>
          <w:trHeight w:val="300"/>
        </w:trPr>
        <w:tc>
          <w:tcPr>
            <w:tcW w:w="560" w:type="dxa"/>
            <w:tcBorders>
              <w:top w:val="nil"/>
              <w:left w:val="single" w:sz="4" w:space="0" w:color="auto"/>
              <w:bottom w:val="single" w:sz="4" w:space="0" w:color="auto"/>
              <w:right w:val="single" w:sz="4" w:space="0" w:color="auto"/>
            </w:tcBorders>
            <w:noWrap/>
            <w:vAlign w:val="center"/>
            <w:hideMark/>
          </w:tcPr>
          <w:p w14:paraId="27BA0618"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21</w:t>
            </w:r>
          </w:p>
        </w:tc>
        <w:tc>
          <w:tcPr>
            <w:tcW w:w="3480" w:type="dxa"/>
            <w:tcBorders>
              <w:top w:val="nil"/>
              <w:left w:val="nil"/>
              <w:bottom w:val="single" w:sz="4" w:space="0" w:color="auto"/>
              <w:right w:val="single" w:sz="4" w:space="0" w:color="auto"/>
            </w:tcBorders>
            <w:vAlign w:val="bottom"/>
            <w:hideMark/>
          </w:tcPr>
          <w:p w14:paraId="26888EE0"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Rozdzielczość kopiowania</w:t>
            </w:r>
          </w:p>
        </w:tc>
        <w:tc>
          <w:tcPr>
            <w:tcW w:w="5080" w:type="dxa"/>
            <w:tcBorders>
              <w:top w:val="nil"/>
              <w:left w:val="nil"/>
              <w:bottom w:val="single" w:sz="4" w:space="0" w:color="auto"/>
              <w:right w:val="single" w:sz="4" w:space="0" w:color="auto"/>
            </w:tcBorders>
            <w:vAlign w:val="bottom"/>
            <w:hideMark/>
          </w:tcPr>
          <w:p w14:paraId="5FDDFE24"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min. 600x600dpi</w:t>
            </w:r>
          </w:p>
        </w:tc>
      </w:tr>
      <w:tr w:rsidR="00915C32" w:rsidRPr="00F6156F" w14:paraId="58C8C1C2" w14:textId="77777777" w:rsidTr="009F3F9A">
        <w:trPr>
          <w:trHeight w:val="300"/>
        </w:trPr>
        <w:tc>
          <w:tcPr>
            <w:tcW w:w="560" w:type="dxa"/>
            <w:tcBorders>
              <w:top w:val="nil"/>
              <w:left w:val="single" w:sz="4" w:space="0" w:color="auto"/>
              <w:bottom w:val="single" w:sz="4" w:space="0" w:color="auto"/>
              <w:right w:val="single" w:sz="4" w:space="0" w:color="auto"/>
            </w:tcBorders>
            <w:noWrap/>
            <w:vAlign w:val="center"/>
            <w:hideMark/>
          </w:tcPr>
          <w:p w14:paraId="53CB268A"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22</w:t>
            </w:r>
          </w:p>
        </w:tc>
        <w:tc>
          <w:tcPr>
            <w:tcW w:w="3480" w:type="dxa"/>
            <w:tcBorders>
              <w:top w:val="nil"/>
              <w:left w:val="nil"/>
              <w:bottom w:val="single" w:sz="4" w:space="0" w:color="auto"/>
              <w:right w:val="single" w:sz="4" w:space="0" w:color="auto"/>
            </w:tcBorders>
            <w:vAlign w:val="bottom"/>
            <w:hideMark/>
          </w:tcPr>
          <w:p w14:paraId="3392615D"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Kopiowanie dwustronne</w:t>
            </w:r>
          </w:p>
        </w:tc>
        <w:tc>
          <w:tcPr>
            <w:tcW w:w="5080" w:type="dxa"/>
            <w:tcBorders>
              <w:top w:val="nil"/>
              <w:left w:val="nil"/>
              <w:bottom w:val="single" w:sz="4" w:space="0" w:color="auto"/>
              <w:right w:val="single" w:sz="4" w:space="0" w:color="auto"/>
            </w:tcBorders>
            <w:vAlign w:val="bottom"/>
            <w:hideMark/>
          </w:tcPr>
          <w:p w14:paraId="11ADEF79"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automatyczne</w:t>
            </w:r>
          </w:p>
        </w:tc>
      </w:tr>
      <w:tr w:rsidR="00915C32" w:rsidRPr="00F6156F" w14:paraId="45A6D50A" w14:textId="77777777" w:rsidTr="009F3F9A">
        <w:trPr>
          <w:trHeight w:val="300"/>
        </w:trPr>
        <w:tc>
          <w:tcPr>
            <w:tcW w:w="560" w:type="dxa"/>
            <w:tcBorders>
              <w:top w:val="nil"/>
              <w:left w:val="single" w:sz="4" w:space="0" w:color="auto"/>
              <w:bottom w:val="single" w:sz="4" w:space="0" w:color="auto"/>
              <w:right w:val="single" w:sz="4" w:space="0" w:color="auto"/>
            </w:tcBorders>
            <w:noWrap/>
            <w:vAlign w:val="center"/>
            <w:hideMark/>
          </w:tcPr>
          <w:p w14:paraId="28BE1049"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23</w:t>
            </w:r>
          </w:p>
        </w:tc>
        <w:tc>
          <w:tcPr>
            <w:tcW w:w="3480" w:type="dxa"/>
            <w:tcBorders>
              <w:top w:val="nil"/>
              <w:left w:val="nil"/>
              <w:bottom w:val="single" w:sz="4" w:space="0" w:color="auto"/>
              <w:right w:val="single" w:sz="4" w:space="0" w:color="auto"/>
            </w:tcBorders>
            <w:vAlign w:val="bottom"/>
            <w:hideMark/>
          </w:tcPr>
          <w:p w14:paraId="1E838E13"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Zakres skalowania</w:t>
            </w:r>
          </w:p>
        </w:tc>
        <w:tc>
          <w:tcPr>
            <w:tcW w:w="5080" w:type="dxa"/>
            <w:tcBorders>
              <w:top w:val="nil"/>
              <w:left w:val="nil"/>
              <w:bottom w:val="single" w:sz="4" w:space="0" w:color="auto"/>
              <w:right w:val="single" w:sz="4" w:space="0" w:color="auto"/>
            </w:tcBorders>
            <w:vAlign w:val="bottom"/>
            <w:hideMark/>
          </w:tcPr>
          <w:p w14:paraId="37EE224E"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25-400%</w:t>
            </w:r>
          </w:p>
        </w:tc>
      </w:tr>
      <w:tr w:rsidR="00915C32" w:rsidRPr="00F6156F" w14:paraId="3C98C1E6" w14:textId="77777777" w:rsidTr="009F3F9A">
        <w:trPr>
          <w:trHeight w:val="300"/>
        </w:trPr>
        <w:tc>
          <w:tcPr>
            <w:tcW w:w="560" w:type="dxa"/>
            <w:tcBorders>
              <w:top w:val="nil"/>
              <w:left w:val="single" w:sz="4" w:space="0" w:color="auto"/>
              <w:bottom w:val="single" w:sz="4" w:space="0" w:color="auto"/>
              <w:right w:val="single" w:sz="4" w:space="0" w:color="auto"/>
            </w:tcBorders>
            <w:noWrap/>
            <w:vAlign w:val="center"/>
            <w:hideMark/>
          </w:tcPr>
          <w:p w14:paraId="2C47BE25"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24</w:t>
            </w:r>
          </w:p>
        </w:tc>
        <w:tc>
          <w:tcPr>
            <w:tcW w:w="3480" w:type="dxa"/>
            <w:tcBorders>
              <w:top w:val="nil"/>
              <w:left w:val="nil"/>
              <w:bottom w:val="single" w:sz="4" w:space="0" w:color="auto"/>
              <w:right w:val="single" w:sz="4" w:space="0" w:color="auto"/>
            </w:tcBorders>
            <w:vAlign w:val="bottom"/>
            <w:hideMark/>
          </w:tcPr>
          <w:p w14:paraId="57565F4A"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Wymiar nośników</w:t>
            </w:r>
          </w:p>
        </w:tc>
        <w:tc>
          <w:tcPr>
            <w:tcW w:w="5080" w:type="dxa"/>
            <w:tcBorders>
              <w:top w:val="nil"/>
              <w:left w:val="nil"/>
              <w:bottom w:val="single" w:sz="4" w:space="0" w:color="auto"/>
              <w:right w:val="single" w:sz="4" w:space="0" w:color="auto"/>
            </w:tcBorders>
            <w:vAlign w:val="bottom"/>
            <w:hideMark/>
          </w:tcPr>
          <w:p w14:paraId="27928F86"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do A3</w:t>
            </w:r>
          </w:p>
        </w:tc>
      </w:tr>
      <w:tr w:rsidR="00915C32" w:rsidRPr="00F6156F" w14:paraId="19DDE991" w14:textId="77777777" w:rsidTr="009F3F9A">
        <w:trPr>
          <w:trHeight w:val="300"/>
        </w:trPr>
        <w:tc>
          <w:tcPr>
            <w:tcW w:w="560" w:type="dxa"/>
            <w:tcBorders>
              <w:top w:val="nil"/>
              <w:left w:val="single" w:sz="4" w:space="0" w:color="auto"/>
              <w:bottom w:val="single" w:sz="4" w:space="0" w:color="auto"/>
              <w:right w:val="single" w:sz="4" w:space="0" w:color="auto"/>
            </w:tcBorders>
            <w:noWrap/>
            <w:vAlign w:val="center"/>
            <w:hideMark/>
          </w:tcPr>
          <w:p w14:paraId="4B537390"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25</w:t>
            </w:r>
          </w:p>
        </w:tc>
        <w:tc>
          <w:tcPr>
            <w:tcW w:w="3480" w:type="dxa"/>
            <w:tcBorders>
              <w:top w:val="nil"/>
              <w:left w:val="nil"/>
              <w:bottom w:val="single" w:sz="4" w:space="0" w:color="auto"/>
              <w:right w:val="single" w:sz="4" w:space="0" w:color="auto"/>
            </w:tcBorders>
            <w:vAlign w:val="bottom"/>
            <w:hideMark/>
          </w:tcPr>
          <w:p w14:paraId="5B854170"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Interfejsy</w:t>
            </w:r>
          </w:p>
        </w:tc>
        <w:tc>
          <w:tcPr>
            <w:tcW w:w="5080" w:type="dxa"/>
            <w:tcBorders>
              <w:top w:val="nil"/>
              <w:left w:val="nil"/>
              <w:bottom w:val="single" w:sz="4" w:space="0" w:color="auto"/>
              <w:right w:val="single" w:sz="4" w:space="0" w:color="auto"/>
            </w:tcBorders>
            <w:vAlign w:val="bottom"/>
            <w:hideMark/>
          </w:tcPr>
          <w:p w14:paraId="222C55A2"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port RJ45</w:t>
            </w:r>
          </w:p>
        </w:tc>
      </w:tr>
      <w:tr w:rsidR="00915C32" w:rsidRPr="00F6156F" w14:paraId="6195E241" w14:textId="77777777" w:rsidTr="009F3F9A">
        <w:trPr>
          <w:trHeight w:val="300"/>
        </w:trPr>
        <w:tc>
          <w:tcPr>
            <w:tcW w:w="560" w:type="dxa"/>
            <w:tcBorders>
              <w:top w:val="nil"/>
              <w:left w:val="single" w:sz="4" w:space="0" w:color="auto"/>
              <w:bottom w:val="single" w:sz="4" w:space="0" w:color="auto"/>
              <w:right w:val="single" w:sz="4" w:space="0" w:color="auto"/>
            </w:tcBorders>
            <w:noWrap/>
            <w:vAlign w:val="center"/>
            <w:hideMark/>
          </w:tcPr>
          <w:p w14:paraId="71561E9D"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26</w:t>
            </w:r>
          </w:p>
        </w:tc>
        <w:tc>
          <w:tcPr>
            <w:tcW w:w="3480" w:type="dxa"/>
            <w:tcBorders>
              <w:top w:val="nil"/>
              <w:left w:val="nil"/>
              <w:bottom w:val="single" w:sz="4" w:space="0" w:color="auto"/>
              <w:right w:val="single" w:sz="4" w:space="0" w:color="auto"/>
            </w:tcBorders>
            <w:vAlign w:val="bottom"/>
            <w:hideMark/>
          </w:tcPr>
          <w:p w14:paraId="0FE15D0E"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Praca w sieci</w:t>
            </w:r>
          </w:p>
        </w:tc>
        <w:tc>
          <w:tcPr>
            <w:tcW w:w="5080" w:type="dxa"/>
            <w:tcBorders>
              <w:top w:val="nil"/>
              <w:left w:val="nil"/>
              <w:bottom w:val="single" w:sz="4" w:space="0" w:color="auto"/>
              <w:right w:val="single" w:sz="4" w:space="0" w:color="auto"/>
            </w:tcBorders>
            <w:vAlign w:val="bottom"/>
            <w:hideMark/>
          </w:tcPr>
          <w:p w14:paraId="53BBAAD7"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Ethernet 100/1000</w:t>
            </w:r>
          </w:p>
        </w:tc>
      </w:tr>
      <w:tr w:rsidR="00915C32" w:rsidRPr="00F6156F" w14:paraId="2D2D64BF" w14:textId="77777777" w:rsidTr="009F3F9A">
        <w:trPr>
          <w:trHeight w:val="300"/>
        </w:trPr>
        <w:tc>
          <w:tcPr>
            <w:tcW w:w="560" w:type="dxa"/>
            <w:tcBorders>
              <w:top w:val="nil"/>
              <w:left w:val="single" w:sz="4" w:space="0" w:color="auto"/>
              <w:bottom w:val="single" w:sz="4" w:space="0" w:color="auto"/>
              <w:right w:val="single" w:sz="4" w:space="0" w:color="auto"/>
            </w:tcBorders>
            <w:noWrap/>
            <w:vAlign w:val="center"/>
            <w:hideMark/>
          </w:tcPr>
          <w:p w14:paraId="4E15C3E2"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27</w:t>
            </w:r>
          </w:p>
        </w:tc>
        <w:tc>
          <w:tcPr>
            <w:tcW w:w="3480" w:type="dxa"/>
            <w:tcBorders>
              <w:top w:val="nil"/>
              <w:left w:val="nil"/>
              <w:bottom w:val="single" w:sz="4" w:space="0" w:color="auto"/>
              <w:right w:val="single" w:sz="4" w:space="0" w:color="auto"/>
            </w:tcBorders>
            <w:vAlign w:val="bottom"/>
            <w:hideMark/>
          </w:tcPr>
          <w:p w14:paraId="3408A100"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Głośność urządzenia</w:t>
            </w:r>
          </w:p>
        </w:tc>
        <w:tc>
          <w:tcPr>
            <w:tcW w:w="5080" w:type="dxa"/>
            <w:tcBorders>
              <w:top w:val="nil"/>
              <w:left w:val="nil"/>
              <w:bottom w:val="single" w:sz="4" w:space="0" w:color="auto"/>
              <w:right w:val="single" w:sz="4" w:space="0" w:color="auto"/>
            </w:tcBorders>
            <w:vAlign w:val="bottom"/>
            <w:hideMark/>
          </w:tcPr>
          <w:p w14:paraId="4A15460E"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 xml:space="preserve">max. 65 </w:t>
            </w:r>
            <w:proofErr w:type="spellStart"/>
            <w:r w:rsidRPr="00F6156F">
              <w:rPr>
                <w:rFonts w:ascii="Verdana" w:hAnsi="Verdana" w:cs="Calibri"/>
                <w:color w:val="000000"/>
              </w:rPr>
              <w:t>dB</w:t>
            </w:r>
            <w:proofErr w:type="spellEnd"/>
            <w:r w:rsidRPr="00F6156F">
              <w:rPr>
                <w:rFonts w:ascii="Verdana" w:hAnsi="Verdana" w:cs="Calibri"/>
                <w:color w:val="000000"/>
              </w:rPr>
              <w:t xml:space="preserve"> (podczas pracy)</w:t>
            </w:r>
          </w:p>
        </w:tc>
      </w:tr>
      <w:tr w:rsidR="00915C32" w:rsidRPr="00F6156F" w14:paraId="628AB301" w14:textId="77777777" w:rsidTr="009F3F9A">
        <w:trPr>
          <w:trHeight w:val="300"/>
        </w:trPr>
        <w:tc>
          <w:tcPr>
            <w:tcW w:w="560" w:type="dxa"/>
            <w:tcBorders>
              <w:top w:val="nil"/>
              <w:left w:val="single" w:sz="4" w:space="0" w:color="auto"/>
              <w:bottom w:val="single" w:sz="4" w:space="0" w:color="auto"/>
              <w:right w:val="single" w:sz="4" w:space="0" w:color="auto"/>
            </w:tcBorders>
            <w:noWrap/>
            <w:vAlign w:val="center"/>
            <w:hideMark/>
          </w:tcPr>
          <w:p w14:paraId="417ECF2D"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28</w:t>
            </w:r>
          </w:p>
        </w:tc>
        <w:tc>
          <w:tcPr>
            <w:tcW w:w="3480" w:type="dxa"/>
            <w:tcBorders>
              <w:top w:val="nil"/>
              <w:left w:val="nil"/>
              <w:bottom w:val="single" w:sz="4" w:space="0" w:color="auto"/>
              <w:right w:val="single" w:sz="4" w:space="0" w:color="auto"/>
            </w:tcBorders>
            <w:vAlign w:val="bottom"/>
            <w:hideMark/>
          </w:tcPr>
          <w:p w14:paraId="38DEB861"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Wyświetlacz</w:t>
            </w:r>
          </w:p>
        </w:tc>
        <w:tc>
          <w:tcPr>
            <w:tcW w:w="5080" w:type="dxa"/>
            <w:tcBorders>
              <w:top w:val="nil"/>
              <w:left w:val="nil"/>
              <w:bottom w:val="single" w:sz="4" w:space="0" w:color="auto"/>
              <w:right w:val="single" w:sz="4" w:space="0" w:color="auto"/>
            </w:tcBorders>
            <w:vAlign w:val="bottom"/>
            <w:hideMark/>
          </w:tcPr>
          <w:p w14:paraId="53544292"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min 10", dotykowy, kolorowy</w:t>
            </w:r>
          </w:p>
        </w:tc>
      </w:tr>
      <w:tr w:rsidR="00915C32" w:rsidRPr="00F6156F" w14:paraId="6143792A" w14:textId="77777777" w:rsidTr="009F3F9A">
        <w:trPr>
          <w:trHeight w:val="600"/>
        </w:trPr>
        <w:tc>
          <w:tcPr>
            <w:tcW w:w="560" w:type="dxa"/>
            <w:tcBorders>
              <w:top w:val="nil"/>
              <w:left w:val="single" w:sz="4" w:space="0" w:color="auto"/>
              <w:bottom w:val="single" w:sz="4" w:space="0" w:color="auto"/>
              <w:right w:val="single" w:sz="4" w:space="0" w:color="auto"/>
            </w:tcBorders>
            <w:noWrap/>
            <w:vAlign w:val="center"/>
            <w:hideMark/>
          </w:tcPr>
          <w:p w14:paraId="7E0210A4"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29</w:t>
            </w:r>
          </w:p>
        </w:tc>
        <w:tc>
          <w:tcPr>
            <w:tcW w:w="3480" w:type="dxa"/>
            <w:tcBorders>
              <w:top w:val="nil"/>
              <w:left w:val="nil"/>
              <w:bottom w:val="single" w:sz="4" w:space="0" w:color="auto"/>
              <w:right w:val="single" w:sz="4" w:space="0" w:color="auto"/>
            </w:tcBorders>
            <w:vAlign w:val="bottom"/>
            <w:hideMark/>
          </w:tcPr>
          <w:p w14:paraId="30455745"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Szyfrowanie wewnętrznych nośników danych</w:t>
            </w:r>
          </w:p>
        </w:tc>
        <w:tc>
          <w:tcPr>
            <w:tcW w:w="5080" w:type="dxa"/>
            <w:tcBorders>
              <w:top w:val="nil"/>
              <w:left w:val="nil"/>
              <w:bottom w:val="single" w:sz="4" w:space="0" w:color="auto"/>
              <w:right w:val="single" w:sz="4" w:space="0" w:color="auto"/>
            </w:tcBorders>
            <w:vAlign w:val="bottom"/>
            <w:hideMark/>
          </w:tcPr>
          <w:p w14:paraId="6F31B6EC"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Tak - klucz 256bit</w:t>
            </w:r>
          </w:p>
        </w:tc>
      </w:tr>
      <w:tr w:rsidR="00915C32" w:rsidRPr="00F6156F" w14:paraId="36A94D21" w14:textId="77777777" w:rsidTr="009F3F9A">
        <w:trPr>
          <w:trHeight w:val="300"/>
        </w:trPr>
        <w:tc>
          <w:tcPr>
            <w:tcW w:w="560" w:type="dxa"/>
            <w:tcBorders>
              <w:top w:val="nil"/>
              <w:left w:val="single" w:sz="4" w:space="0" w:color="auto"/>
              <w:bottom w:val="single" w:sz="4" w:space="0" w:color="auto"/>
              <w:right w:val="single" w:sz="4" w:space="0" w:color="auto"/>
            </w:tcBorders>
            <w:noWrap/>
            <w:vAlign w:val="center"/>
            <w:hideMark/>
          </w:tcPr>
          <w:p w14:paraId="748C1CCB"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lastRenderedPageBreak/>
              <w:t>30</w:t>
            </w:r>
          </w:p>
        </w:tc>
        <w:tc>
          <w:tcPr>
            <w:tcW w:w="3480" w:type="dxa"/>
            <w:tcBorders>
              <w:top w:val="nil"/>
              <w:left w:val="nil"/>
              <w:bottom w:val="single" w:sz="4" w:space="0" w:color="auto"/>
              <w:right w:val="single" w:sz="4" w:space="0" w:color="auto"/>
            </w:tcBorders>
            <w:vAlign w:val="bottom"/>
            <w:hideMark/>
          </w:tcPr>
          <w:p w14:paraId="3E397E19"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Opcje dodatkowe</w:t>
            </w:r>
          </w:p>
        </w:tc>
        <w:tc>
          <w:tcPr>
            <w:tcW w:w="5080" w:type="dxa"/>
            <w:tcBorders>
              <w:top w:val="nil"/>
              <w:left w:val="nil"/>
              <w:bottom w:val="single" w:sz="4" w:space="0" w:color="auto"/>
              <w:right w:val="single" w:sz="4" w:space="0" w:color="auto"/>
            </w:tcBorders>
            <w:vAlign w:val="bottom"/>
            <w:hideMark/>
          </w:tcPr>
          <w:p w14:paraId="3EA763B8"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autoryzacja wydruku za pomocą URBANCARD (standard MIFARE)</w:t>
            </w:r>
          </w:p>
        </w:tc>
      </w:tr>
    </w:tbl>
    <w:p w14:paraId="1800C92D" w14:textId="77777777" w:rsidR="00915C32" w:rsidRPr="00F6156F" w:rsidRDefault="00915C32" w:rsidP="00F6156F">
      <w:pPr>
        <w:spacing w:after="0"/>
        <w:contextualSpacing/>
        <w:rPr>
          <w:rFonts w:ascii="Verdana" w:eastAsia="Calibri" w:hAnsi="Verdana"/>
          <w:b/>
          <w:lang w:eastAsia="en-US"/>
        </w:rPr>
      </w:pPr>
    </w:p>
    <w:p w14:paraId="7132832F" w14:textId="77777777" w:rsidR="00915C32" w:rsidRPr="00F6156F" w:rsidRDefault="00915C32" w:rsidP="00F6156F">
      <w:pPr>
        <w:spacing w:after="0"/>
        <w:contextualSpacing/>
        <w:rPr>
          <w:rFonts w:ascii="Verdana" w:eastAsia="Calibri" w:hAnsi="Verdana"/>
          <w:lang w:eastAsia="en-US"/>
        </w:rPr>
      </w:pPr>
    </w:p>
    <w:p w14:paraId="39DF98FC" w14:textId="21467EB2" w:rsidR="00915C32" w:rsidRPr="00F6156F" w:rsidRDefault="00915C32" w:rsidP="00F6156F">
      <w:pPr>
        <w:spacing w:after="0"/>
        <w:contextualSpacing/>
        <w:rPr>
          <w:rFonts w:ascii="Verdana" w:eastAsia="Calibri" w:hAnsi="Verdana"/>
          <w:b/>
          <w:lang w:eastAsia="en-US"/>
        </w:rPr>
      </w:pPr>
      <w:r w:rsidRPr="00F6156F">
        <w:rPr>
          <w:rFonts w:ascii="Verdana" w:eastAsia="Calibri" w:hAnsi="Verdana"/>
          <w:b/>
          <w:lang w:eastAsia="en-US"/>
        </w:rPr>
        <w:t xml:space="preserve">Model nr 3 </w:t>
      </w:r>
    </w:p>
    <w:tbl>
      <w:tblPr>
        <w:tblW w:w="9137" w:type="dxa"/>
        <w:tblInd w:w="55" w:type="dxa"/>
        <w:tblCellMar>
          <w:left w:w="70" w:type="dxa"/>
          <w:right w:w="70" w:type="dxa"/>
        </w:tblCellMar>
        <w:tblLook w:val="04A0" w:firstRow="1" w:lastRow="0" w:firstColumn="1" w:lastColumn="0" w:noHBand="0" w:noVBand="1"/>
      </w:tblPr>
      <w:tblGrid>
        <w:gridCol w:w="580"/>
        <w:gridCol w:w="4077"/>
        <w:gridCol w:w="4480"/>
      </w:tblGrid>
      <w:tr w:rsidR="00915C32" w:rsidRPr="00F6156F" w14:paraId="3BF65A2F" w14:textId="77777777" w:rsidTr="009F3F9A">
        <w:trPr>
          <w:trHeight w:val="300"/>
        </w:trPr>
        <w:tc>
          <w:tcPr>
            <w:tcW w:w="580"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51FCDF93"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Lp.</w:t>
            </w:r>
          </w:p>
        </w:tc>
        <w:tc>
          <w:tcPr>
            <w:tcW w:w="4077" w:type="dxa"/>
            <w:tcBorders>
              <w:top w:val="single" w:sz="4" w:space="0" w:color="auto"/>
              <w:left w:val="nil"/>
              <w:bottom w:val="single" w:sz="4" w:space="0" w:color="auto"/>
              <w:right w:val="single" w:sz="4" w:space="0" w:color="auto"/>
            </w:tcBorders>
            <w:shd w:val="clear" w:color="000000" w:fill="D9D9D9"/>
            <w:noWrap/>
            <w:vAlign w:val="bottom"/>
            <w:hideMark/>
          </w:tcPr>
          <w:p w14:paraId="6D19F70C"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Parametr charakteryzujący</w:t>
            </w:r>
          </w:p>
        </w:tc>
        <w:tc>
          <w:tcPr>
            <w:tcW w:w="4480" w:type="dxa"/>
            <w:tcBorders>
              <w:top w:val="single" w:sz="4" w:space="0" w:color="auto"/>
              <w:left w:val="nil"/>
              <w:bottom w:val="single" w:sz="4" w:space="0" w:color="auto"/>
              <w:right w:val="single" w:sz="4" w:space="0" w:color="auto"/>
            </w:tcBorders>
            <w:shd w:val="clear" w:color="000000" w:fill="D9D9D9"/>
            <w:noWrap/>
            <w:vAlign w:val="bottom"/>
            <w:hideMark/>
          </w:tcPr>
          <w:p w14:paraId="18276FBD"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Wymagania minimalne</w:t>
            </w:r>
          </w:p>
        </w:tc>
      </w:tr>
      <w:tr w:rsidR="00915C32" w:rsidRPr="00F6156F" w14:paraId="0CFED050" w14:textId="77777777" w:rsidTr="009F3F9A">
        <w:trPr>
          <w:trHeight w:val="300"/>
        </w:trPr>
        <w:tc>
          <w:tcPr>
            <w:tcW w:w="580" w:type="dxa"/>
            <w:tcBorders>
              <w:top w:val="nil"/>
              <w:left w:val="single" w:sz="4" w:space="0" w:color="auto"/>
              <w:bottom w:val="single" w:sz="4" w:space="0" w:color="auto"/>
              <w:right w:val="single" w:sz="4" w:space="0" w:color="auto"/>
            </w:tcBorders>
            <w:noWrap/>
            <w:vAlign w:val="center"/>
            <w:hideMark/>
          </w:tcPr>
          <w:p w14:paraId="74EEA393"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1</w:t>
            </w:r>
          </w:p>
        </w:tc>
        <w:tc>
          <w:tcPr>
            <w:tcW w:w="4077" w:type="dxa"/>
            <w:tcBorders>
              <w:top w:val="nil"/>
              <w:left w:val="nil"/>
              <w:bottom w:val="single" w:sz="4" w:space="0" w:color="auto"/>
              <w:right w:val="single" w:sz="4" w:space="0" w:color="auto"/>
            </w:tcBorders>
            <w:noWrap/>
            <w:vAlign w:val="bottom"/>
            <w:hideMark/>
          </w:tcPr>
          <w:p w14:paraId="02062AD4"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Przeznaczenie</w:t>
            </w:r>
          </w:p>
        </w:tc>
        <w:tc>
          <w:tcPr>
            <w:tcW w:w="4480" w:type="dxa"/>
            <w:tcBorders>
              <w:top w:val="nil"/>
              <w:left w:val="nil"/>
              <w:bottom w:val="single" w:sz="4" w:space="0" w:color="auto"/>
              <w:right w:val="single" w:sz="4" w:space="0" w:color="auto"/>
            </w:tcBorders>
            <w:vAlign w:val="bottom"/>
            <w:hideMark/>
          </w:tcPr>
          <w:p w14:paraId="41A5B433"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Wydruk kolorowy</w:t>
            </w:r>
          </w:p>
        </w:tc>
      </w:tr>
      <w:tr w:rsidR="00915C32" w:rsidRPr="00F6156F" w14:paraId="4B585DC3" w14:textId="77777777" w:rsidTr="009F3F9A">
        <w:trPr>
          <w:trHeight w:val="300"/>
        </w:trPr>
        <w:tc>
          <w:tcPr>
            <w:tcW w:w="580" w:type="dxa"/>
            <w:tcBorders>
              <w:top w:val="nil"/>
              <w:left w:val="single" w:sz="4" w:space="0" w:color="auto"/>
              <w:bottom w:val="single" w:sz="4" w:space="0" w:color="auto"/>
              <w:right w:val="single" w:sz="4" w:space="0" w:color="auto"/>
            </w:tcBorders>
            <w:noWrap/>
            <w:vAlign w:val="center"/>
            <w:hideMark/>
          </w:tcPr>
          <w:p w14:paraId="268A57FE"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2</w:t>
            </w:r>
          </w:p>
        </w:tc>
        <w:tc>
          <w:tcPr>
            <w:tcW w:w="4077" w:type="dxa"/>
            <w:tcBorders>
              <w:top w:val="nil"/>
              <w:left w:val="nil"/>
              <w:bottom w:val="single" w:sz="4" w:space="0" w:color="auto"/>
              <w:right w:val="single" w:sz="4" w:space="0" w:color="auto"/>
            </w:tcBorders>
            <w:noWrap/>
            <w:vAlign w:val="bottom"/>
            <w:hideMark/>
          </w:tcPr>
          <w:p w14:paraId="245E7754"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Typ</w:t>
            </w:r>
          </w:p>
        </w:tc>
        <w:tc>
          <w:tcPr>
            <w:tcW w:w="4480" w:type="dxa"/>
            <w:tcBorders>
              <w:top w:val="nil"/>
              <w:left w:val="nil"/>
              <w:bottom w:val="single" w:sz="4" w:space="0" w:color="auto"/>
              <w:right w:val="single" w:sz="4" w:space="0" w:color="auto"/>
            </w:tcBorders>
            <w:vAlign w:val="bottom"/>
            <w:hideMark/>
          </w:tcPr>
          <w:p w14:paraId="57149300"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Drukarka kolorowa</w:t>
            </w:r>
          </w:p>
        </w:tc>
      </w:tr>
      <w:tr w:rsidR="00915C32" w:rsidRPr="00F6156F" w14:paraId="525C7BCE" w14:textId="77777777" w:rsidTr="009F3F9A">
        <w:trPr>
          <w:trHeight w:val="300"/>
        </w:trPr>
        <w:tc>
          <w:tcPr>
            <w:tcW w:w="580" w:type="dxa"/>
            <w:tcBorders>
              <w:top w:val="nil"/>
              <w:left w:val="single" w:sz="4" w:space="0" w:color="auto"/>
              <w:bottom w:val="single" w:sz="4" w:space="0" w:color="auto"/>
              <w:right w:val="single" w:sz="4" w:space="0" w:color="auto"/>
            </w:tcBorders>
            <w:noWrap/>
            <w:vAlign w:val="center"/>
            <w:hideMark/>
          </w:tcPr>
          <w:p w14:paraId="1811D7DC"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3</w:t>
            </w:r>
          </w:p>
        </w:tc>
        <w:tc>
          <w:tcPr>
            <w:tcW w:w="4077" w:type="dxa"/>
            <w:tcBorders>
              <w:top w:val="nil"/>
              <w:left w:val="nil"/>
              <w:bottom w:val="single" w:sz="4" w:space="0" w:color="auto"/>
              <w:right w:val="single" w:sz="4" w:space="0" w:color="auto"/>
            </w:tcBorders>
            <w:noWrap/>
            <w:vAlign w:val="bottom"/>
            <w:hideMark/>
          </w:tcPr>
          <w:p w14:paraId="7F92DA7A"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Stan</w:t>
            </w:r>
          </w:p>
        </w:tc>
        <w:tc>
          <w:tcPr>
            <w:tcW w:w="4480" w:type="dxa"/>
            <w:tcBorders>
              <w:top w:val="nil"/>
              <w:left w:val="nil"/>
              <w:bottom w:val="single" w:sz="4" w:space="0" w:color="auto"/>
              <w:right w:val="single" w:sz="4" w:space="0" w:color="auto"/>
            </w:tcBorders>
            <w:vAlign w:val="bottom"/>
            <w:hideMark/>
          </w:tcPr>
          <w:p w14:paraId="3FD46611"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Fabrycznie nowe</w:t>
            </w:r>
          </w:p>
        </w:tc>
      </w:tr>
      <w:tr w:rsidR="00915C32" w:rsidRPr="00F6156F" w14:paraId="24542057" w14:textId="77777777" w:rsidTr="009F3F9A">
        <w:trPr>
          <w:trHeight w:val="300"/>
        </w:trPr>
        <w:tc>
          <w:tcPr>
            <w:tcW w:w="580" w:type="dxa"/>
            <w:tcBorders>
              <w:top w:val="nil"/>
              <w:left w:val="single" w:sz="4" w:space="0" w:color="auto"/>
              <w:bottom w:val="single" w:sz="4" w:space="0" w:color="auto"/>
              <w:right w:val="single" w:sz="4" w:space="0" w:color="auto"/>
            </w:tcBorders>
            <w:noWrap/>
            <w:vAlign w:val="center"/>
            <w:hideMark/>
          </w:tcPr>
          <w:p w14:paraId="410681AD"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4</w:t>
            </w:r>
          </w:p>
        </w:tc>
        <w:tc>
          <w:tcPr>
            <w:tcW w:w="4077" w:type="dxa"/>
            <w:tcBorders>
              <w:top w:val="nil"/>
              <w:left w:val="nil"/>
              <w:bottom w:val="single" w:sz="4" w:space="0" w:color="auto"/>
              <w:right w:val="single" w:sz="4" w:space="0" w:color="auto"/>
            </w:tcBorders>
            <w:noWrap/>
            <w:vAlign w:val="bottom"/>
            <w:hideMark/>
          </w:tcPr>
          <w:p w14:paraId="31A99CA5"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Technologia druku</w:t>
            </w:r>
          </w:p>
        </w:tc>
        <w:tc>
          <w:tcPr>
            <w:tcW w:w="4480" w:type="dxa"/>
            <w:tcBorders>
              <w:top w:val="nil"/>
              <w:left w:val="nil"/>
              <w:bottom w:val="single" w:sz="4" w:space="0" w:color="auto"/>
              <w:right w:val="single" w:sz="4" w:space="0" w:color="auto"/>
            </w:tcBorders>
            <w:vAlign w:val="bottom"/>
            <w:hideMark/>
          </w:tcPr>
          <w:p w14:paraId="52EB34C4"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 xml:space="preserve">Laserowa lub </w:t>
            </w:r>
            <w:proofErr w:type="spellStart"/>
            <w:r w:rsidRPr="00F6156F">
              <w:rPr>
                <w:rFonts w:ascii="Verdana" w:hAnsi="Verdana" w:cs="Calibri"/>
                <w:color w:val="000000"/>
              </w:rPr>
              <w:t>ledowa</w:t>
            </w:r>
            <w:proofErr w:type="spellEnd"/>
          </w:p>
        </w:tc>
      </w:tr>
      <w:tr w:rsidR="00915C32" w:rsidRPr="00F6156F" w14:paraId="733475E9" w14:textId="77777777" w:rsidTr="009F3F9A">
        <w:trPr>
          <w:trHeight w:val="300"/>
        </w:trPr>
        <w:tc>
          <w:tcPr>
            <w:tcW w:w="580" w:type="dxa"/>
            <w:tcBorders>
              <w:top w:val="nil"/>
              <w:left w:val="single" w:sz="4" w:space="0" w:color="auto"/>
              <w:bottom w:val="single" w:sz="4" w:space="0" w:color="auto"/>
              <w:right w:val="single" w:sz="4" w:space="0" w:color="auto"/>
            </w:tcBorders>
            <w:noWrap/>
            <w:vAlign w:val="center"/>
            <w:hideMark/>
          </w:tcPr>
          <w:p w14:paraId="4A697AFA"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5</w:t>
            </w:r>
          </w:p>
        </w:tc>
        <w:tc>
          <w:tcPr>
            <w:tcW w:w="4077" w:type="dxa"/>
            <w:tcBorders>
              <w:top w:val="nil"/>
              <w:left w:val="nil"/>
              <w:bottom w:val="single" w:sz="4" w:space="0" w:color="auto"/>
              <w:right w:val="single" w:sz="4" w:space="0" w:color="auto"/>
            </w:tcBorders>
            <w:noWrap/>
            <w:vAlign w:val="bottom"/>
            <w:hideMark/>
          </w:tcPr>
          <w:p w14:paraId="4B9FACB3"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Jakość w czerni</w:t>
            </w:r>
          </w:p>
        </w:tc>
        <w:tc>
          <w:tcPr>
            <w:tcW w:w="4480" w:type="dxa"/>
            <w:tcBorders>
              <w:top w:val="nil"/>
              <w:left w:val="nil"/>
              <w:bottom w:val="single" w:sz="4" w:space="0" w:color="auto"/>
              <w:right w:val="single" w:sz="4" w:space="0" w:color="auto"/>
            </w:tcBorders>
            <w:vAlign w:val="bottom"/>
            <w:hideMark/>
          </w:tcPr>
          <w:p w14:paraId="47B12DBD"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min. 1200x1200dpi</w:t>
            </w:r>
          </w:p>
        </w:tc>
      </w:tr>
      <w:tr w:rsidR="00915C32" w:rsidRPr="00F6156F" w14:paraId="39C9A33B" w14:textId="77777777" w:rsidTr="009F3F9A">
        <w:trPr>
          <w:trHeight w:val="300"/>
        </w:trPr>
        <w:tc>
          <w:tcPr>
            <w:tcW w:w="580" w:type="dxa"/>
            <w:tcBorders>
              <w:top w:val="nil"/>
              <w:left w:val="single" w:sz="4" w:space="0" w:color="auto"/>
              <w:bottom w:val="single" w:sz="4" w:space="0" w:color="auto"/>
              <w:right w:val="single" w:sz="4" w:space="0" w:color="auto"/>
            </w:tcBorders>
            <w:noWrap/>
            <w:vAlign w:val="center"/>
            <w:hideMark/>
          </w:tcPr>
          <w:p w14:paraId="3E9C6C12"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6</w:t>
            </w:r>
          </w:p>
        </w:tc>
        <w:tc>
          <w:tcPr>
            <w:tcW w:w="4077" w:type="dxa"/>
            <w:tcBorders>
              <w:top w:val="nil"/>
              <w:left w:val="nil"/>
              <w:bottom w:val="single" w:sz="4" w:space="0" w:color="auto"/>
              <w:right w:val="single" w:sz="4" w:space="0" w:color="auto"/>
            </w:tcBorders>
            <w:noWrap/>
            <w:vAlign w:val="bottom"/>
            <w:hideMark/>
          </w:tcPr>
          <w:p w14:paraId="11EAD545"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Jakość w kolorze</w:t>
            </w:r>
          </w:p>
        </w:tc>
        <w:tc>
          <w:tcPr>
            <w:tcW w:w="4480" w:type="dxa"/>
            <w:tcBorders>
              <w:top w:val="nil"/>
              <w:left w:val="nil"/>
              <w:bottom w:val="single" w:sz="4" w:space="0" w:color="auto"/>
              <w:right w:val="single" w:sz="4" w:space="0" w:color="auto"/>
            </w:tcBorders>
            <w:vAlign w:val="bottom"/>
            <w:hideMark/>
          </w:tcPr>
          <w:p w14:paraId="79046CAA"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min. 1200x1200dpi</w:t>
            </w:r>
          </w:p>
        </w:tc>
      </w:tr>
      <w:tr w:rsidR="00915C32" w:rsidRPr="00F6156F" w14:paraId="4A31D47D" w14:textId="77777777" w:rsidTr="009F3F9A">
        <w:trPr>
          <w:trHeight w:val="300"/>
        </w:trPr>
        <w:tc>
          <w:tcPr>
            <w:tcW w:w="580" w:type="dxa"/>
            <w:tcBorders>
              <w:top w:val="nil"/>
              <w:left w:val="single" w:sz="4" w:space="0" w:color="auto"/>
              <w:bottom w:val="single" w:sz="4" w:space="0" w:color="auto"/>
              <w:right w:val="single" w:sz="4" w:space="0" w:color="auto"/>
            </w:tcBorders>
            <w:noWrap/>
            <w:vAlign w:val="center"/>
            <w:hideMark/>
          </w:tcPr>
          <w:p w14:paraId="0787D073"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7</w:t>
            </w:r>
          </w:p>
        </w:tc>
        <w:tc>
          <w:tcPr>
            <w:tcW w:w="4077" w:type="dxa"/>
            <w:tcBorders>
              <w:top w:val="nil"/>
              <w:left w:val="nil"/>
              <w:bottom w:val="single" w:sz="4" w:space="0" w:color="auto"/>
              <w:right w:val="single" w:sz="4" w:space="0" w:color="auto"/>
            </w:tcBorders>
            <w:noWrap/>
            <w:vAlign w:val="bottom"/>
            <w:hideMark/>
          </w:tcPr>
          <w:p w14:paraId="0054803B"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Czas wydruku pierwszej strony</w:t>
            </w:r>
          </w:p>
        </w:tc>
        <w:tc>
          <w:tcPr>
            <w:tcW w:w="4480" w:type="dxa"/>
            <w:tcBorders>
              <w:top w:val="nil"/>
              <w:left w:val="nil"/>
              <w:bottom w:val="single" w:sz="4" w:space="0" w:color="auto"/>
              <w:right w:val="single" w:sz="4" w:space="0" w:color="auto"/>
            </w:tcBorders>
            <w:vAlign w:val="bottom"/>
            <w:hideMark/>
          </w:tcPr>
          <w:p w14:paraId="44C8109B"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max. 8 sekund</w:t>
            </w:r>
          </w:p>
        </w:tc>
      </w:tr>
      <w:tr w:rsidR="00915C32" w:rsidRPr="00F6156F" w14:paraId="7D872E87" w14:textId="77777777" w:rsidTr="009F3F9A">
        <w:trPr>
          <w:trHeight w:val="300"/>
        </w:trPr>
        <w:tc>
          <w:tcPr>
            <w:tcW w:w="580" w:type="dxa"/>
            <w:tcBorders>
              <w:top w:val="nil"/>
              <w:left w:val="single" w:sz="4" w:space="0" w:color="auto"/>
              <w:bottom w:val="single" w:sz="4" w:space="0" w:color="auto"/>
              <w:right w:val="single" w:sz="4" w:space="0" w:color="auto"/>
            </w:tcBorders>
            <w:noWrap/>
            <w:vAlign w:val="center"/>
            <w:hideMark/>
          </w:tcPr>
          <w:p w14:paraId="74B1A0E4"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8</w:t>
            </w:r>
          </w:p>
        </w:tc>
        <w:tc>
          <w:tcPr>
            <w:tcW w:w="4077" w:type="dxa"/>
            <w:tcBorders>
              <w:top w:val="nil"/>
              <w:left w:val="nil"/>
              <w:bottom w:val="single" w:sz="4" w:space="0" w:color="auto"/>
              <w:right w:val="single" w:sz="4" w:space="0" w:color="auto"/>
            </w:tcBorders>
            <w:noWrap/>
            <w:vAlign w:val="bottom"/>
            <w:hideMark/>
          </w:tcPr>
          <w:p w14:paraId="5D7630BB"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Osiągalna szybkość druku w A4</w:t>
            </w:r>
          </w:p>
        </w:tc>
        <w:tc>
          <w:tcPr>
            <w:tcW w:w="4480" w:type="dxa"/>
            <w:tcBorders>
              <w:top w:val="nil"/>
              <w:left w:val="nil"/>
              <w:bottom w:val="single" w:sz="4" w:space="0" w:color="auto"/>
              <w:right w:val="single" w:sz="4" w:space="0" w:color="auto"/>
            </w:tcBorders>
            <w:vAlign w:val="bottom"/>
            <w:hideMark/>
          </w:tcPr>
          <w:p w14:paraId="1A3850F9"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min. 27str A4/min</w:t>
            </w:r>
          </w:p>
        </w:tc>
      </w:tr>
      <w:tr w:rsidR="00915C32" w:rsidRPr="00F6156F" w14:paraId="7151CFB3" w14:textId="77777777" w:rsidTr="009F3F9A">
        <w:trPr>
          <w:trHeight w:val="300"/>
        </w:trPr>
        <w:tc>
          <w:tcPr>
            <w:tcW w:w="580" w:type="dxa"/>
            <w:tcBorders>
              <w:top w:val="nil"/>
              <w:left w:val="single" w:sz="4" w:space="0" w:color="auto"/>
              <w:bottom w:val="single" w:sz="4" w:space="0" w:color="auto"/>
              <w:right w:val="single" w:sz="4" w:space="0" w:color="auto"/>
            </w:tcBorders>
            <w:noWrap/>
            <w:vAlign w:val="center"/>
            <w:hideMark/>
          </w:tcPr>
          <w:p w14:paraId="4610FB96"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9</w:t>
            </w:r>
          </w:p>
        </w:tc>
        <w:tc>
          <w:tcPr>
            <w:tcW w:w="4077" w:type="dxa"/>
            <w:tcBorders>
              <w:top w:val="nil"/>
              <w:left w:val="nil"/>
              <w:bottom w:val="single" w:sz="4" w:space="0" w:color="auto"/>
              <w:right w:val="single" w:sz="4" w:space="0" w:color="auto"/>
            </w:tcBorders>
            <w:noWrap/>
            <w:vAlign w:val="bottom"/>
            <w:hideMark/>
          </w:tcPr>
          <w:p w14:paraId="14907DCA"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Maksymalne obciążenie miesięczne</w:t>
            </w:r>
          </w:p>
        </w:tc>
        <w:tc>
          <w:tcPr>
            <w:tcW w:w="4480" w:type="dxa"/>
            <w:tcBorders>
              <w:top w:val="nil"/>
              <w:left w:val="nil"/>
              <w:bottom w:val="single" w:sz="4" w:space="0" w:color="auto"/>
              <w:right w:val="single" w:sz="4" w:space="0" w:color="auto"/>
            </w:tcBorders>
            <w:vAlign w:val="bottom"/>
            <w:hideMark/>
          </w:tcPr>
          <w:p w14:paraId="06366F20"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min. 30 000 stron A4</w:t>
            </w:r>
          </w:p>
        </w:tc>
      </w:tr>
      <w:tr w:rsidR="00915C32" w:rsidRPr="00F6156F" w14:paraId="585B33E6" w14:textId="77777777" w:rsidTr="009F3F9A">
        <w:trPr>
          <w:trHeight w:val="600"/>
        </w:trPr>
        <w:tc>
          <w:tcPr>
            <w:tcW w:w="580" w:type="dxa"/>
            <w:tcBorders>
              <w:top w:val="nil"/>
              <w:left w:val="single" w:sz="4" w:space="0" w:color="auto"/>
              <w:bottom w:val="single" w:sz="4" w:space="0" w:color="auto"/>
              <w:right w:val="single" w:sz="4" w:space="0" w:color="auto"/>
            </w:tcBorders>
            <w:noWrap/>
            <w:vAlign w:val="center"/>
            <w:hideMark/>
          </w:tcPr>
          <w:p w14:paraId="6A9A0541"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10</w:t>
            </w:r>
          </w:p>
        </w:tc>
        <w:tc>
          <w:tcPr>
            <w:tcW w:w="4077" w:type="dxa"/>
            <w:tcBorders>
              <w:top w:val="nil"/>
              <w:left w:val="nil"/>
              <w:bottom w:val="single" w:sz="4" w:space="0" w:color="auto"/>
              <w:right w:val="single" w:sz="4" w:space="0" w:color="auto"/>
            </w:tcBorders>
            <w:noWrap/>
            <w:vAlign w:val="bottom"/>
            <w:hideMark/>
          </w:tcPr>
          <w:p w14:paraId="31C878F0"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Język drukarki</w:t>
            </w:r>
          </w:p>
        </w:tc>
        <w:tc>
          <w:tcPr>
            <w:tcW w:w="4480" w:type="dxa"/>
            <w:tcBorders>
              <w:top w:val="nil"/>
              <w:left w:val="nil"/>
              <w:bottom w:val="single" w:sz="4" w:space="0" w:color="auto"/>
              <w:right w:val="single" w:sz="4" w:space="0" w:color="auto"/>
            </w:tcBorders>
            <w:vAlign w:val="bottom"/>
            <w:hideMark/>
          </w:tcPr>
          <w:p w14:paraId="72D45F5C"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PCL 5 lub emulator PCL5, PCL6 lub emulator PCL</w:t>
            </w:r>
          </w:p>
        </w:tc>
      </w:tr>
      <w:tr w:rsidR="00915C32" w:rsidRPr="00F6156F" w14:paraId="5AA8EDC1" w14:textId="77777777" w:rsidTr="009F3F9A">
        <w:trPr>
          <w:trHeight w:val="300"/>
        </w:trPr>
        <w:tc>
          <w:tcPr>
            <w:tcW w:w="580" w:type="dxa"/>
            <w:tcBorders>
              <w:top w:val="nil"/>
              <w:left w:val="single" w:sz="4" w:space="0" w:color="auto"/>
              <w:bottom w:val="single" w:sz="4" w:space="0" w:color="auto"/>
              <w:right w:val="single" w:sz="4" w:space="0" w:color="auto"/>
            </w:tcBorders>
            <w:noWrap/>
            <w:vAlign w:val="center"/>
            <w:hideMark/>
          </w:tcPr>
          <w:p w14:paraId="3DE2D28D"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11</w:t>
            </w:r>
          </w:p>
        </w:tc>
        <w:tc>
          <w:tcPr>
            <w:tcW w:w="4077" w:type="dxa"/>
            <w:tcBorders>
              <w:top w:val="nil"/>
              <w:left w:val="nil"/>
              <w:bottom w:val="single" w:sz="4" w:space="0" w:color="auto"/>
              <w:right w:val="single" w:sz="4" w:space="0" w:color="auto"/>
            </w:tcBorders>
            <w:noWrap/>
            <w:vAlign w:val="bottom"/>
            <w:hideMark/>
          </w:tcPr>
          <w:p w14:paraId="41B43673"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Druk dwustronny</w:t>
            </w:r>
          </w:p>
        </w:tc>
        <w:tc>
          <w:tcPr>
            <w:tcW w:w="4480" w:type="dxa"/>
            <w:tcBorders>
              <w:top w:val="nil"/>
              <w:left w:val="nil"/>
              <w:bottom w:val="single" w:sz="4" w:space="0" w:color="auto"/>
              <w:right w:val="single" w:sz="4" w:space="0" w:color="auto"/>
            </w:tcBorders>
            <w:vAlign w:val="bottom"/>
            <w:hideMark/>
          </w:tcPr>
          <w:p w14:paraId="3999C1B4"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Automatyczny</w:t>
            </w:r>
          </w:p>
        </w:tc>
      </w:tr>
      <w:tr w:rsidR="00915C32" w:rsidRPr="00F6156F" w14:paraId="6F0C68B0" w14:textId="77777777" w:rsidTr="009F3F9A">
        <w:trPr>
          <w:trHeight w:val="300"/>
        </w:trPr>
        <w:tc>
          <w:tcPr>
            <w:tcW w:w="580" w:type="dxa"/>
            <w:tcBorders>
              <w:top w:val="nil"/>
              <w:left w:val="single" w:sz="4" w:space="0" w:color="auto"/>
              <w:bottom w:val="single" w:sz="4" w:space="0" w:color="auto"/>
              <w:right w:val="single" w:sz="4" w:space="0" w:color="auto"/>
            </w:tcBorders>
            <w:noWrap/>
            <w:vAlign w:val="center"/>
            <w:hideMark/>
          </w:tcPr>
          <w:p w14:paraId="1DB5FD60"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12</w:t>
            </w:r>
          </w:p>
        </w:tc>
        <w:tc>
          <w:tcPr>
            <w:tcW w:w="4077" w:type="dxa"/>
            <w:tcBorders>
              <w:top w:val="nil"/>
              <w:left w:val="nil"/>
              <w:bottom w:val="single" w:sz="4" w:space="0" w:color="auto"/>
              <w:right w:val="single" w:sz="4" w:space="0" w:color="auto"/>
            </w:tcBorders>
            <w:noWrap/>
            <w:vAlign w:val="bottom"/>
            <w:hideMark/>
          </w:tcPr>
          <w:p w14:paraId="69C613CE"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Nośniki</w:t>
            </w:r>
          </w:p>
        </w:tc>
        <w:tc>
          <w:tcPr>
            <w:tcW w:w="4480" w:type="dxa"/>
            <w:tcBorders>
              <w:top w:val="nil"/>
              <w:left w:val="nil"/>
              <w:bottom w:val="single" w:sz="4" w:space="0" w:color="auto"/>
              <w:right w:val="single" w:sz="4" w:space="0" w:color="auto"/>
            </w:tcBorders>
            <w:vAlign w:val="bottom"/>
            <w:hideMark/>
          </w:tcPr>
          <w:p w14:paraId="6EF2AE0F"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min. papier zwykły, koperty</w:t>
            </w:r>
          </w:p>
        </w:tc>
      </w:tr>
      <w:tr w:rsidR="00915C32" w:rsidRPr="00F6156F" w14:paraId="77640C7F" w14:textId="77777777" w:rsidTr="009F3F9A">
        <w:trPr>
          <w:trHeight w:val="300"/>
        </w:trPr>
        <w:tc>
          <w:tcPr>
            <w:tcW w:w="580" w:type="dxa"/>
            <w:tcBorders>
              <w:top w:val="nil"/>
              <w:left w:val="single" w:sz="4" w:space="0" w:color="auto"/>
              <w:bottom w:val="single" w:sz="4" w:space="0" w:color="auto"/>
              <w:right w:val="single" w:sz="4" w:space="0" w:color="auto"/>
            </w:tcBorders>
            <w:noWrap/>
            <w:vAlign w:val="center"/>
            <w:hideMark/>
          </w:tcPr>
          <w:p w14:paraId="4A190FDD"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13</w:t>
            </w:r>
          </w:p>
        </w:tc>
        <w:tc>
          <w:tcPr>
            <w:tcW w:w="4077" w:type="dxa"/>
            <w:tcBorders>
              <w:top w:val="nil"/>
              <w:left w:val="nil"/>
              <w:bottom w:val="single" w:sz="4" w:space="0" w:color="auto"/>
              <w:right w:val="single" w:sz="4" w:space="0" w:color="auto"/>
            </w:tcBorders>
            <w:noWrap/>
            <w:vAlign w:val="bottom"/>
            <w:hideMark/>
          </w:tcPr>
          <w:p w14:paraId="3E8268BA"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Gramatura nośnika</w:t>
            </w:r>
          </w:p>
        </w:tc>
        <w:tc>
          <w:tcPr>
            <w:tcW w:w="4480" w:type="dxa"/>
            <w:tcBorders>
              <w:top w:val="nil"/>
              <w:left w:val="nil"/>
              <w:bottom w:val="single" w:sz="4" w:space="0" w:color="auto"/>
              <w:right w:val="single" w:sz="4" w:space="0" w:color="auto"/>
            </w:tcBorders>
            <w:vAlign w:val="bottom"/>
            <w:hideMark/>
          </w:tcPr>
          <w:p w14:paraId="2BF88070"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min. od 60 do 200 g/m2</w:t>
            </w:r>
          </w:p>
        </w:tc>
      </w:tr>
      <w:tr w:rsidR="00915C32" w:rsidRPr="00F6156F" w14:paraId="02A1796F" w14:textId="77777777" w:rsidTr="009F3F9A">
        <w:trPr>
          <w:trHeight w:val="300"/>
        </w:trPr>
        <w:tc>
          <w:tcPr>
            <w:tcW w:w="580" w:type="dxa"/>
            <w:tcBorders>
              <w:top w:val="nil"/>
              <w:left w:val="single" w:sz="4" w:space="0" w:color="auto"/>
              <w:bottom w:val="single" w:sz="4" w:space="0" w:color="auto"/>
              <w:right w:val="single" w:sz="4" w:space="0" w:color="auto"/>
            </w:tcBorders>
            <w:noWrap/>
            <w:vAlign w:val="center"/>
            <w:hideMark/>
          </w:tcPr>
          <w:p w14:paraId="54404CBC"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14</w:t>
            </w:r>
          </w:p>
        </w:tc>
        <w:tc>
          <w:tcPr>
            <w:tcW w:w="4077" w:type="dxa"/>
            <w:tcBorders>
              <w:top w:val="nil"/>
              <w:left w:val="nil"/>
              <w:bottom w:val="single" w:sz="4" w:space="0" w:color="auto"/>
              <w:right w:val="single" w:sz="4" w:space="0" w:color="auto"/>
            </w:tcBorders>
            <w:noWrap/>
            <w:vAlign w:val="bottom"/>
            <w:hideMark/>
          </w:tcPr>
          <w:p w14:paraId="41CCB804" w14:textId="77777777" w:rsidR="00915C32" w:rsidRPr="00F6156F" w:rsidRDefault="00915C32" w:rsidP="00F6156F">
            <w:pPr>
              <w:spacing w:after="0"/>
              <w:contextualSpacing/>
              <w:rPr>
                <w:rFonts w:ascii="Verdana" w:hAnsi="Verdana" w:cs="Calibri"/>
                <w:color w:val="000000"/>
              </w:rPr>
            </w:pPr>
            <w:bookmarkStart w:id="0" w:name="_Hlk224044068"/>
            <w:r w:rsidRPr="00F6156F">
              <w:rPr>
                <w:rFonts w:ascii="Verdana" w:hAnsi="Verdana" w:cs="Calibri"/>
                <w:color w:val="000000"/>
              </w:rPr>
              <w:t>Podawanie nośników</w:t>
            </w:r>
            <w:bookmarkEnd w:id="0"/>
          </w:p>
        </w:tc>
        <w:tc>
          <w:tcPr>
            <w:tcW w:w="4480" w:type="dxa"/>
            <w:tcBorders>
              <w:top w:val="nil"/>
              <w:left w:val="nil"/>
              <w:bottom w:val="single" w:sz="4" w:space="0" w:color="auto"/>
              <w:right w:val="single" w:sz="4" w:space="0" w:color="auto"/>
            </w:tcBorders>
            <w:vAlign w:val="bottom"/>
            <w:hideMark/>
          </w:tcPr>
          <w:p w14:paraId="65BC449F" w14:textId="3A02F2D8" w:rsidR="00915C32" w:rsidRPr="00F6156F" w:rsidRDefault="00915C32" w:rsidP="00F6156F">
            <w:pPr>
              <w:spacing w:after="0"/>
              <w:contextualSpacing/>
              <w:rPr>
                <w:rFonts w:ascii="Verdana" w:hAnsi="Verdana" w:cs="Calibri"/>
                <w:color w:val="000000"/>
              </w:rPr>
            </w:pPr>
            <w:bookmarkStart w:id="1" w:name="_Hlk224044074"/>
            <w:r w:rsidRPr="00F6156F">
              <w:rPr>
                <w:rFonts w:ascii="Verdana" w:hAnsi="Verdana" w:cs="Calibri"/>
                <w:color w:val="000000"/>
              </w:rPr>
              <w:t xml:space="preserve">Podajnik standardowy: </w:t>
            </w:r>
            <w:r w:rsidRPr="004446A5">
              <w:rPr>
                <w:rFonts w:ascii="Verdana" w:hAnsi="Verdana" w:cs="Calibri"/>
                <w:color w:val="FF0000"/>
              </w:rPr>
              <w:t xml:space="preserve">min </w:t>
            </w:r>
            <w:r w:rsidR="004446A5" w:rsidRPr="004446A5">
              <w:rPr>
                <w:rFonts w:ascii="Verdana" w:hAnsi="Verdana" w:cs="Calibri"/>
                <w:color w:val="FF0000"/>
              </w:rPr>
              <w:t xml:space="preserve">230 </w:t>
            </w:r>
            <w:r w:rsidRPr="004446A5">
              <w:rPr>
                <w:rFonts w:ascii="Verdana" w:hAnsi="Verdana" w:cs="Calibri"/>
                <w:color w:val="FF0000"/>
              </w:rPr>
              <w:t xml:space="preserve">arkuszy </w:t>
            </w:r>
            <w:r w:rsidRPr="00F6156F">
              <w:rPr>
                <w:rFonts w:ascii="Verdana" w:hAnsi="Verdana" w:cs="Calibri"/>
              </w:rPr>
              <w:t>(przy gramaturze 80g/m2)</w:t>
            </w:r>
            <w:bookmarkEnd w:id="1"/>
          </w:p>
        </w:tc>
      </w:tr>
      <w:tr w:rsidR="00915C32" w:rsidRPr="00F6156F" w14:paraId="63D7970C" w14:textId="77777777" w:rsidTr="009F3F9A">
        <w:trPr>
          <w:trHeight w:val="300"/>
        </w:trPr>
        <w:tc>
          <w:tcPr>
            <w:tcW w:w="580" w:type="dxa"/>
            <w:tcBorders>
              <w:top w:val="nil"/>
              <w:left w:val="single" w:sz="4" w:space="0" w:color="auto"/>
              <w:bottom w:val="single" w:sz="4" w:space="0" w:color="auto"/>
              <w:right w:val="single" w:sz="4" w:space="0" w:color="auto"/>
            </w:tcBorders>
            <w:noWrap/>
            <w:vAlign w:val="center"/>
            <w:hideMark/>
          </w:tcPr>
          <w:p w14:paraId="07BC397F"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15</w:t>
            </w:r>
          </w:p>
        </w:tc>
        <w:tc>
          <w:tcPr>
            <w:tcW w:w="4077" w:type="dxa"/>
            <w:tcBorders>
              <w:top w:val="nil"/>
              <w:left w:val="nil"/>
              <w:bottom w:val="single" w:sz="4" w:space="0" w:color="auto"/>
              <w:right w:val="single" w:sz="4" w:space="0" w:color="auto"/>
            </w:tcBorders>
            <w:noWrap/>
            <w:vAlign w:val="bottom"/>
            <w:hideMark/>
          </w:tcPr>
          <w:p w14:paraId="5AF66A05"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Odbieranie nośników</w:t>
            </w:r>
          </w:p>
        </w:tc>
        <w:tc>
          <w:tcPr>
            <w:tcW w:w="4480" w:type="dxa"/>
            <w:tcBorders>
              <w:top w:val="nil"/>
              <w:left w:val="nil"/>
              <w:bottom w:val="single" w:sz="4" w:space="0" w:color="auto"/>
              <w:right w:val="single" w:sz="4" w:space="0" w:color="auto"/>
            </w:tcBorders>
            <w:vAlign w:val="bottom"/>
            <w:hideMark/>
          </w:tcPr>
          <w:p w14:paraId="3A4E2B15"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 xml:space="preserve">Odbiornik standardowy: min 125 </w:t>
            </w:r>
            <w:r w:rsidRPr="00F6156F">
              <w:rPr>
                <w:rFonts w:ascii="Verdana" w:hAnsi="Verdana" w:cs="Calibri"/>
              </w:rPr>
              <w:t>arkuszy (przy gramaturze 80g/m2)</w:t>
            </w:r>
          </w:p>
        </w:tc>
      </w:tr>
      <w:tr w:rsidR="00915C32" w:rsidRPr="00F6156F" w14:paraId="1EEBAD23" w14:textId="77777777" w:rsidTr="009F3F9A">
        <w:trPr>
          <w:trHeight w:val="300"/>
        </w:trPr>
        <w:tc>
          <w:tcPr>
            <w:tcW w:w="580" w:type="dxa"/>
            <w:tcBorders>
              <w:top w:val="nil"/>
              <w:left w:val="single" w:sz="4" w:space="0" w:color="auto"/>
              <w:bottom w:val="single" w:sz="4" w:space="0" w:color="auto"/>
              <w:right w:val="single" w:sz="4" w:space="0" w:color="auto"/>
            </w:tcBorders>
            <w:noWrap/>
            <w:vAlign w:val="center"/>
            <w:hideMark/>
          </w:tcPr>
          <w:p w14:paraId="60CAA011"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16</w:t>
            </w:r>
          </w:p>
        </w:tc>
        <w:tc>
          <w:tcPr>
            <w:tcW w:w="4077" w:type="dxa"/>
            <w:tcBorders>
              <w:top w:val="nil"/>
              <w:left w:val="nil"/>
              <w:bottom w:val="single" w:sz="4" w:space="0" w:color="auto"/>
              <w:right w:val="single" w:sz="4" w:space="0" w:color="auto"/>
            </w:tcBorders>
            <w:noWrap/>
            <w:vAlign w:val="bottom"/>
            <w:hideMark/>
          </w:tcPr>
          <w:p w14:paraId="586B9DEA"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Wymiar nośników</w:t>
            </w:r>
          </w:p>
        </w:tc>
        <w:tc>
          <w:tcPr>
            <w:tcW w:w="4480" w:type="dxa"/>
            <w:tcBorders>
              <w:top w:val="nil"/>
              <w:left w:val="nil"/>
              <w:bottom w:val="single" w:sz="4" w:space="0" w:color="auto"/>
              <w:right w:val="single" w:sz="4" w:space="0" w:color="auto"/>
            </w:tcBorders>
            <w:vAlign w:val="bottom"/>
            <w:hideMark/>
          </w:tcPr>
          <w:p w14:paraId="33960FDF"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do A4</w:t>
            </w:r>
          </w:p>
        </w:tc>
      </w:tr>
      <w:tr w:rsidR="00915C32" w:rsidRPr="00F6156F" w14:paraId="5A25CFFB" w14:textId="77777777" w:rsidTr="009F3F9A">
        <w:trPr>
          <w:trHeight w:val="300"/>
        </w:trPr>
        <w:tc>
          <w:tcPr>
            <w:tcW w:w="580" w:type="dxa"/>
            <w:tcBorders>
              <w:top w:val="nil"/>
              <w:left w:val="single" w:sz="4" w:space="0" w:color="auto"/>
              <w:bottom w:val="single" w:sz="4" w:space="0" w:color="auto"/>
              <w:right w:val="single" w:sz="4" w:space="0" w:color="auto"/>
            </w:tcBorders>
            <w:noWrap/>
            <w:vAlign w:val="center"/>
            <w:hideMark/>
          </w:tcPr>
          <w:p w14:paraId="525DEA5C"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17</w:t>
            </w:r>
          </w:p>
        </w:tc>
        <w:tc>
          <w:tcPr>
            <w:tcW w:w="4077" w:type="dxa"/>
            <w:tcBorders>
              <w:top w:val="nil"/>
              <w:left w:val="nil"/>
              <w:bottom w:val="single" w:sz="4" w:space="0" w:color="auto"/>
              <w:right w:val="single" w:sz="4" w:space="0" w:color="auto"/>
            </w:tcBorders>
            <w:noWrap/>
            <w:vAlign w:val="bottom"/>
            <w:hideMark/>
          </w:tcPr>
          <w:p w14:paraId="77F4B2AC"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Interfejsy</w:t>
            </w:r>
          </w:p>
        </w:tc>
        <w:tc>
          <w:tcPr>
            <w:tcW w:w="4480" w:type="dxa"/>
            <w:tcBorders>
              <w:top w:val="nil"/>
              <w:left w:val="nil"/>
              <w:bottom w:val="single" w:sz="4" w:space="0" w:color="auto"/>
              <w:right w:val="single" w:sz="4" w:space="0" w:color="auto"/>
            </w:tcBorders>
            <w:vAlign w:val="bottom"/>
            <w:hideMark/>
          </w:tcPr>
          <w:p w14:paraId="017755DE"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port RJ45</w:t>
            </w:r>
          </w:p>
        </w:tc>
      </w:tr>
      <w:tr w:rsidR="00915C32" w:rsidRPr="00F6156F" w14:paraId="67051813" w14:textId="77777777" w:rsidTr="009F3F9A">
        <w:trPr>
          <w:trHeight w:val="300"/>
        </w:trPr>
        <w:tc>
          <w:tcPr>
            <w:tcW w:w="580" w:type="dxa"/>
            <w:tcBorders>
              <w:top w:val="nil"/>
              <w:left w:val="single" w:sz="4" w:space="0" w:color="auto"/>
              <w:bottom w:val="single" w:sz="4" w:space="0" w:color="auto"/>
              <w:right w:val="single" w:sz="4" w:space="0" w:color="auto"/>
            </w:tcBorders>
            <w:noWrap/>
            <w:vAlign w:val="center"/>
            <w:hideMark/>
          </w:tcPr>
          <w:p w14:paraId="77A8C213"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18</w:t>
            </w:r>
          </w:p>
        </w:tc>
        <w:tc>
          <w:tcPr>
            <w:tcW w:w="4077" w:type="dxa"/>
            <w:tcBorders>
              <w:top w:val="nil"/>
              <w:left w:val="nil"/>
              <w:bottom w:val="single" w:sz="4" w:space="0" w:color="auto"/>
              <w:right w:val="single" w:sz="4" w:space="0" w:color="auto"/>
            </w:tcBorders>
            <w:noWrap/>
            <w:vAlign w:val="bottom"/>
            <w:hideMark/>
          </w:tcPr>
          <w:p w14:paraId="202A3BCE"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Praca w sieci</w:t>
            </w:r>
          </w:p>
        </w:tc>
        <w:tc>
          <w:tcPr>
            <w:tcW w:w="4480" w:type="dxa"/>
            <w:tcBorders>
              <w:top w:val="nil"/>
              <w:left w:val="nil"/>
              <w:bottom w:val="single" w:sz="4" w:space="0" w:color="auto"/>
              <w:right w:val="single" w:sz="4" w:space="0" w:color="auto"/>
            </w:tcBorders>
            <w:vAlign w:val="bottom"/>
            <w:hideMark/>
          </w:tcPr>
          <w:p w14:paraId="0F450CB4"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Ethernet 100/1000</w:t>
            </w:r>
          </w:p>
        </w:tc>
      </w:tr>
      <w:tr w:rsidR="00915C32" w:rsidRPr="00F6156F" w14:paraId="5E4CA5D8" w14:textId="77777777" w:rsidTr="009F3F9A">
        <w:trPr>
          <w:trHeight w:val="300"/>
        </w:trPr>
        <w:tc>
          <w:tcPr>
            <w:tcW w:w="580" w:type="dxa"/>
            <w:tcBorders>
              <w:top w:val="nil"/>
              <w:left w:val="single" w:sz="4" w:space="0" w:color="auto"/>
              <w:bottom w:val="single" w:sz="4" w:space="0" w:color="auto"/>
              <w:right w:val="single" w:sz="4" w:space="0" w:color="auto"/>
            </w:tcBorders>
            <w:noWrap/>
            <w:vAlign w:val="center"/>
            <w:hideMark/>
          </w:tcPr>
          <w:p w14:paraId="49798411"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19</w:t>
            </w:r>
          </w:p>
        </w:tc>
        <w:tc>
          <w:tcPr>
            <w:tcW w:w="4077" w:type="dxa"/>
            <w:tcBorders>
              <w:top w:val="nil"/>
              <w:left w:val="nil"/>
              <w:bottom w:val="single" w:sz="4" w:space="0" w:color="auto"/>
              <w:right w:val="single" w:sz="4" w:space="0" w:color="auto"/>
            </w:tcBorders>
            <w:noWrap/>
            <w:vAlign w:val="bottom"/>
            <w:hideMark/>
          </w:tcPr>
          <w:p w14:paraId="55CC60FB"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Głośność urządzenia</w:t>
            </w:r>
          </w:p>
        </w:tc>
        <w:tc>
          <w:tcPr>
            <w:tcW w:w="4480" w:type="dxa"/>
            <w:tcBorders>
              <w:top w:val="nil"/>
              <w:left w:val="nil"/>
              <w:bottom w:val="single" w:sz="4" w:space="0" w:color="auto"/>
              <w:right w:val="single" w:sz="4" w:space="0" w:color="auto"/>
            </w:tcBorders>
            <w:vAlign w:val="bottom"/>
            <w:hideMark/>
          </w:tcPr>
          <w:p w14:paraId="1CB1711A"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 xml:space="preserve">max. 55 </w:t>
            </w:r>
            <w:proofErr w:type="spellStart"/>
            <w:r w:rsidRPr="00F6156F">
              <w:rPr>
                <w:rFonts w:ascii="Verdana" w:hAnsi="Verdana" w:cs="Calibri"/>
                <w:color w:val="000000"/>
              </w:rPr>
              <w:t>dB</w:t>
            </w:r>
            <w:proofErr w:type="spellEnd"/>
            <w:r w:rsidRPr="00F6156F">
              <w:rPr>
                <w:rFonts w:ascii="Verdana" w:hAnsi="Verdana" w:cs="Calibri"/>
                <w:color w:val="000000"/>
              </w:rPr>
              <w:t xml:space="preserve"> (podczas pracy)</w:t>
            </w:r>
          </w:p>
        </w:tc>
      </w:tr>
      <w:tr w:rsidR="00915C32" w:rsidRPr="00F6156F" w14:paraId="4088E113" w14:textId="77777777" w:rsidTr="009F3F9A">
        <w:trPr>
          <w:trHeight w:val="300"/>
        </w:trPr>
        <w:tc>
          <w:tcPr>
            <w:tcW w:w="580" w:type="dxa"/>
            <w:tcBorders>
              <w:top w:val="nil"/>
              <w:left w:val="single" w:sz="4" w:space="0" w:color="auto"/>
              <w:bottom w:val="single" w:sz="4" w:space="0" w:color="auto"/>
              <w:right w:val="single" w:sz="4" w:space="0" w:color="auto"/>
            </w:tcBorders>
            <w:noWrap/>
            <w:vAlign w:val="center"/>
            <w:hideMark/>
          </w:tcPr>
          <w:p w14:paraId="3D834089"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20</w:t>
            </w:r>
          </w:p>
        </w:tc>
        <w:tc>
          <w:tcPr>
            <w:tcW w:w="4077" w:type="dxa"/>
            <w:tcBorders>
              <w:top w:val="nil"/>
              <w:left w:val="nil"/>
              <w:bottom w:val="single" w:sz="4" w:space="0" w:color="auto"/>
              <w:right w:val="single" w:sz="4" w:space="0" w:color="auto"/>
            </w:tcBorders>
            <w:noWrap/>
            <w:vAlign w:val="bottom"/>
            <w:hideMark/>
          </w:tcPr>
          <w:p w14:paraId="6F4FA547"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Wyświetlacz</w:t>
            </w:r>
          </w:p>
        </w:tc>
        <w:tc>
          <w:tcPr>
            <w:tcW w:w="4480" w:type="dxa"/>
            <w:tcBorders>
              <w:top w:val="nil"/>
              <w:left w:val="nil"/>
              <w:bottom w:val="single" w:sz="4" w:space="0" w:color="auto"/>
              <w:right w:val="single" w:sz="4" w:space="0" w:color="auto"/>
            </w:tcBorders>
            <w:vAlign w:val="bottom"/>
            <w:hideMark/>
          </w:tcPr>
          <w:p w14:paraId="5D848901"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min 4,3", dotykowy, kolorowy</w:t>
            </w:r>
          </w:p>
        </w:tc>
      </w:tr>
      <w:tr w:rsidR="00915C32" w:rsidRPr="00F6156F" w14:paraId="198E2F6C" w14:textId="77777777" w:rsidTr="009F3F9A">
        <w:trPr>
          <w:trHeight w:val="300"/>
        </w:trPr>
        <w:tc>
          <w:tcPr>
            <w:tcW w:w="580" w:type="dxa"/>
            <w:tcBorders>
              <w:top w:val="nil"/>
              <w:left w:val="single" w:sz="4" w:space="0" w:color="auto"/>
              <w:bottom w:val="single" w:sz="4" w:space="0" w:color="auto"/>
              <w:right w:val="single" w:sz="4" w:space="0" w:color="auto"/>
            </w:tcBorders>
            <w:noWrap/>
            <w:vAlign w:val="center"/>
            <w:hideMark/>
          </w:tcPr>
          <w:p w14:paraId="5E2F7D74"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21</w:t>
            </w:r>
          </w:p>
        </w:tc>
        <w:tc>
          <w:tcPr>
            <w:tcW w:w="4077" w:type="dxa"/>
            <w:tcBorders>
              <w:top w:val="nil"/>
              <w:left w:val="nil"/>
              <w:bottom w:val="single" w:sz="4" w:space="0" w:color="auto"/>
              <w:right w:val="single" w:sz="4" w:space="0" w:color="auto"/>
            </w:tcBorders>
            <w:noWrap/>
            <w:vAlign w:val="bottom"/>
            <w:hideMark/>
          </w:tcPr>
          <w:p w14:paraId="5EECA607"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Szyfrowanie wewnętrznych nośników danych</w:t>
            </w:r>
          </w:p>
        </w:tc>
        <w:tc>
          <w:tcPr>
            <w:tcW w:w="4480" w:type="dxa"/>
            <w:tcBorders>
              <w:top w:val="nil"/>
              <w:left w:val="nil"/>
              <w:bottom w:val="single" w:sz="4" w:space="0" w:color="auto"/>
              <w:right w:val="single" w:sz="4" w:space="0" w:color="auto"/>
            </w:tcBorders>
            <w:vAlign w:val="bottom"/>
            <w:hideMark/>
          </w:tcPr>
          <w:p w14:paraId="37AA410C"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Tak - klucz 256bit</w:t>
            </w:r>
          </w:p>
        </w:tc>
      </w:tr>
      <w:tr w:rsidR="00915C32" w:rsidRPr="00F6156F" w14:paraId="2C8776CB" w14:textId="77777777" w:rsidTr="009F3F9A">
        <w:trPr>
          <w:trHeight w:val="600"/>
        </w:trPr>
        <w:tc>
          <w:tcPr>
            <w:tcW w:w="580" w:type="dxa"/>
            <w:tcBorders>
              <w:top w:val="nil"/>
              <w:left w:val="single" w:sz="4" w:space="0" w:color="auto"/>
              <w:bottom w:val="single" w:sz="4" w:space="0" w:color="auto"/>
              <w:right w:val="single" w:sz="4" w:space="0" w:color="auto"/>
            </w:tcBorders>
            <w:noWrap/>
            <w:vAlign w:val="center"/>
            <w:hideMark/>
          </w:tcPr>
          <w:p w14:paraId="7EBDEF56"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22</w:t>
            </w:r>
          </w:p>
        </w:tc>
        <w:tc>
          <w:tcPr>
            <w:tcW w:w="4077" w:type="dxa"/>
            <w:tcBorders>
              <w:top w:val="nil"/>
              <w:left w:val="nil"/>
              <w:bottom w:val="single" w:sz="4" w:space="0" w:color="auto"/>
              <w:right w:val="single" w:sz="4" w:space="0" w:color="auto"/>
            </w:tcBorders>
            <w:noWrap/>
            <w:vAlign w:val="bottom"/>
            <w:hideMark/>
          </w:tcPr>
          <w:p w14:paraId="5793C3C8"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Opcje dodatkowe</w:t>
            </w:r>
          </w:p>
        </w:tc>
        <w:tc>
          <w:tcPr>
            <w:tcW w:w="4480" w:type="dxa"/>
            <w:tcBorders>
              <w:top w:val="nil"/>
              <w:left w:val="nil"/>
              <w:bottom w:val="single" w:sz="4" w:space="0" w:color="auto"/>
              <w:right w:val="single" w:sz="4" w:space="0" w:color="auto"/>
            </w:tcBorders>
            <w:vAlign w:val="bottom"/>
            <w:hideMark/>
          </w:tcPr>
          <w:p w14:paraId="5ACAAE24"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autoryzacja wydruku za pomocą URBANCARD (standard MIFARE)</w:t>
            </w:r>
          </w:p>
        </w:tc>
      </w:tr>
    </w:tbl>
    <w:p w14:paraId="63E509CF" w14:textId="77777777" w:rsidR="00915C32" w:rsidRPr="00F6156F" w:rsidRDefault="00915C32" w:rsidP="00F6156F">
      <w:pPr>
        <w:spacing w:after="0"/>
        <w:contextualSpacing/>
        <w:rPr>
          <w:rFonts w:ascii="Verdana" w:eastAsia="Calibri" w:hAnsi="Verdana"/>
          <w:b/>
          <w:lang w:eastAsia="en-US"/>
        </w:rPr>
      </w:pPr>
    </w:p>
    <w:p w14:paraId="4E3C06FE" w14:textId="77777777" w:rsidR="00645379" w:rsidRDefault="00645379">
      <w:pPr>
        <w:rPr>
          <w:rFonts w:ascii="Verdana" w:eastAsia="Calibri" w:hAnsi="Verdana"/>
          <w:b/>
          <w:lang w:eastAsia="en-US"/>
        </w:rPr>
      </w:pPr>
      <w:r>
        <w:rPr>
          <w:rFonts w:ascii="Verdana" w:eastAsia="Calibri" w:hAnsi="Verdana"/>
          <w:b/>
          <w:lang w:eastAsia="en-US"/>
        </w:rPr>
        <w:br w:type="page"/>
      </w:r>
    </w:p>
    <w:p w14:paraId="0476AB40" w14:textId="075475E8" w:rsidR="00915C32" w:rsidRPr="00F6156F" w:rsidRDefault="00915C32" w:rsidP="00F6156F">
      <w:pPr>
        <w:spacing w:after="0"/>
        <w:contextualSpacing/>
        <w:rPr>
          <w:rFonts w:ascii="Verdana" w:eastAsia="Calibri" w:hAnsi="Verdana"/>
          <w:lang w:eastAsia="en-US"/>
        </w:rPr>
      </w:pPr>
      <w:r w:rsidRPr="00F6156F">
        <w:rPr>
          <w:rFonts w:ascii="Verdana" w:eastAsia="Calibri" w:hAnsi="Verdana"/>
          <w:b/>
          <w:lang w:eastAsia="en-US"/>
        </w:rPr>
        <w:lastRenderedPageBreak/>
        <w:t xml:space="preserve">Model nr 4 </w:t>
      </w:r>
      <w:r w:rsidRPr="00F6156F">
        <w:rPr>
          <w:rFonts w:ascii="Verdana" w:eastAsia="Calibri" w:hAnsi="Verdana"/>
          <w:lang w:eastAsia="en-US"/>
        </w:rPr>
        <w:t>(tylko ramach w OPCJI)</w:t>
      </w:r>
    </w:p>
    <w:tbl>
      <w:tblPr>
        <w:tblW w:w="9180" w:type="dxa"/>
        <w:tblInd w:w="55" w:type="dxa"/>
        <w:tblCellMar>
          <w:left w:w="70" w:type="dxa"/>
          <w:right w:w="70" w:type="dxa"/>
        </w:tblCellMar>
        <w:tblLook w:val="04A0" w:firstRow="1" w:lastRow="0" w:firstColumn="1" w:lastColumn="0" w:noHBand="0" w:noVBand="1"/>
      </w:tblPr>
      <w:tblGrid>
        <w:gridCol w:w="520"/>
        <w:gridCol w:w="3480"/>
        <w:gridCol w:w="5180"/>
      </w:tblGrid>
      <w:tr w:rsidR="00915C32" w:rsidRPr="00F6156F" w14:paraId="49B19AB9" w14:textId="77777777" w:rsidTr="009F3F9A">
        <w:trPr>
          <w:trHeight w:val="300"/>
        </w:trPr>
        <w:tc>
          <w:tcPr>
            <w:tcW w:w="52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579474F7"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Lp.</w:t>
            </w:r>
          </w:p>
        </w:tc>
        <w:tc>
          <w:tcPr>
            <w:tcW w:w="3480" w:type="dxa"/>
            <w:tcBorders>
              <w:top w:val="single" w:sz="4" w:space="0" w:color="auto"/>
              <w:left w:val="nil"/>
              <w:bottom w:val="single" w:sz="4" w:space="0" w:color="auto"/>
              <w:right w:val="single" w:sz="4" w:space="0" w:color="auto"/>
            </w:tcBorders>
            <w:shd w:val="clear" w:color="auto" w:fill="D9D9D9" w:themeFill="background1" w:themeFillShade="D9"/>
            <w:vAlign w:val="bottom"/>
            <w:hideMark/>
          </w:tcPr>
          <w:p w14:paraId="755802D7"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Parametr charakteryzujący</w:t>
            </w:r>
          </w:p>
        </w:tc>
        <w:tc>
          <w:tcPr>
            <w:tcW w:w="5180" w:type="dxa"/>
            <w:tcBorders>
              <w:top w:val="single" w:sz="4" w:space="0" w:color="auto"/>
              <w:left w:val="nil"/>
              <w:bottom w:val="single" w:sz="4" w:space="0" w:color="auto"/>
              <w:right w:val="single" w:sz="4" w:space="0" w:color="auto"/>
            </w:tcBorders>
            <w:shd w:val="clear" w:color="000000" w:fill="D9D9D9"/>
            <w:vAlign w:val="bottom"/>
            <w:hideMark/>
          </w:tcPr>
          <w:p w14:paraId="4C71ED83"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Wymagania minimalne</w:t>
            </w:r>
          </w:p>
        </w:tc>
      </w:tr>
      <w:tr w:rsidR="00915C32" w:rsidRPr="00F6156F" w14:paraId="7E8D697F" w14:textId="77777777" w:rsidTr="009F3F9A">
        <w:trPr>
          <w:trHeight w:val="300"/>
        </w:trPr>
        <w:tc>
          <w:tcPr>
            <w:tcW w:w="520" w:type="dxa"/>
            <w:tcBorders>
              <w:top w:val="nil"/>
              <w:left w:val="single" w:sz="4" w:space="0" w:color="auto"/>
              <w:bottom w:val="single" w:sz="4" w:space="0" w:color="auto"/>
              <w:right w:val="single" w:sz="4" w:space="0" w:color="auto"/>
            </w:tcBorders>
            <w:noWrap/>
            <w:vAlign w:val="center"/>
            <w:hideMark/>
          </w:tcPr>
          <w:p w14:paraId="3D8986C5"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1</w:t>
            </w:r>
          </w:p>
        </w:tc>
        <w:tc>
          <w:tcPr>
            <w:tcW w:w="3480" w:type="dxa"/>
            <w:tcBorders>
              <w:top w:val="nil"/>
              <w:left w:val="nil"/>
              <w:bottom w:val="single" w:sz="4" w:space="0" w:color="auto"/>
              <w:right w:val="single" w:sz="4" w:space="0" w:color="auto"/>
            </w:tcBorders>
            <w:vAlign w:val="bottom"/>
            <w:hideMark/>
          </w:tcPr>
          <w:p w14:paraId="60040C0E"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Przeznaczenie</w:t>
            </w:r>
          </w:p>
        </w:tc>
        <w:tc>
          <w:tcPr>
            <w:tcW w:w="5180" w:type="dxa"/>
            <w:tcBorders>
              <w:top w:val="nil"/>
              <w:left w:val="nil"/>
              <w:bottom w:val="single" w:sz="4" w:space="0" w:color="auto"/>
              <w:right w:val="single" w:sz="4" w:space="0" w:color="auto"/>
            </w:tcBorders>
            <w:vAlign w:val="bottom"/>
            <w:hideMark/>
          </w:tcPr>
          <w:p w14:paraId="164F62C9"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Wydruk monochromatyczny</w:t>
            </w:r>
          </w:p>
        </w:tc>
      </w:tr>
      <w:tr w:rsidR="00915C32" w:rsidRPr="00F6156F" w14:paraId="633C2867" w14:textId="77777777" w:rsidTr="009F3F9A">
        <w:trPr>
          <w:trHeight w:val="300"/>
        </w:trPr>
        <w:tc>
          <w:tcPr>
            <w:tcW w:w="520" w:type="dxa"/>
            <w:tcBorders>
              <w:top w:val="nil"/>
              <w:left w:val="single" w:sz="4" w:space="0" w:color="auto"/>
              <w:bottom w:val="single" w:sz="4" w:space="0" w:color="auto"/>
              <w:right w:val="single" w:sz="4" w:space="0" w:color="auto"/>
            </w:tcBorders>
            <w:noWrap/>
            <w:vAlign w:val="center"/>
            <w:hideMark/>
          </w:tcPr>
          <w:p w14:paraId="12151AFC"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2</w:t>
            </w:r>
          </w:p>
        </w:tc>
        <w:tc>
          <w:tcPr>
            <w:tcW w:w="3480" w:type="dxa"/>
            <w:tcBorders>
              <w:top w:val="nil"/>
              <w:left w:val="nil"/>
              <w:bottom w:val="single" w:sz="4" w:space="0" w:color="auto"/>
              <w:right w:val="single" w:sz="4" w:space="0" w:color="auto"/>
            </w:tcBorders>
            <w:vAlign w:val="bottom"/>
            <w:hideMark/>
          </w:tcPr>
          <w:p w14:paraId="4EB8F41D"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Typ</w:t>
            </w:r>
          </w:p>
        </w:tc>
        <w:tc>
          <w:tcPr>
            <w:tcW w:w="5180" w:type="dxa"/>
            <w:tcBorders>
              <w:top w:val="nil"/>
              <w:left w:val="nil"/>
              <w:bottom w:val="single" w:sz="4" w:space="0" w:color="auto"/>
              <w:right w:val="single" w:sz="4" w:space="0" w:color="auto"/>
            </w:tcBorders>
            <w:vAlign w:val="bottom"/>
            <w:hideMark/>
          </w:tcPr>
          <w:p w14:paraId="2879C9B7"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Drukarka monochromatyczna A4</w:t>
            </w:r>
          </w:p>
        </w:tc>
      </w:tr>
      <w:tr w:rsidR="00915C32" w:rsidRPr="00F6156F" w14:paraId="1953C0B2" w14:textId="77777777" w:rsidTr="009F3F9A">
        <w:trPr>
          <w:trHeight w:val="300"/>
        </w:trPr>
        <w:tc>
          <w:tcPr>
            <w:tcW w:w="520" w:type="dxa"/>
            <w:tcBorders>
              <w:top w:val="nil"/>
              <w:left w:val="single" w:sz="4" w:space="0" w:color="auto"/>
              <w:bottom w:val="single" w:sz="4" w:space="0" w:color="auto"/>
              <w:right w:val="single" w:sz="4" w:space="0" w:color="auto"/>
            </w:tcBorders>
            <w:noWrap/>
            <w:vAlign w:val="center"/>
            <w:hideMark/>
          </w:tcPr>
          <w:p w14:paraId="15E6D6BB"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3</w:t>
            </w:r>
          </w:p>
        </w:tc>
        <w:tc>
          <w:tcPr>
            <w:tcW w:w="3480" w:type="dxa"/>
            <w:tcBorders>
              <w:top w:val="nil"/>
              <w:left w:val="nil"/>
              <w:bottom w:val="single" w:sz="4" w:space="0" w:color="auto"/>
              <w:right w:val="single" w:sz="4" w:space="0" w:color="auto"/>
            </w:tcBorders>
            <w:vAlign w:val="bottom"/>
            <w:hideMark/>
          </w:tcPr>
          <w:p w14:paraId="53C87935"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Stan</w:t>
            </w:r>
          </w:p>
        </w:tc>
        <w:tc>
          <w:tcPr>
            <w:tcW w:w="5180" w:type="dxa"/>
            <w:tcBorders>
              <w:top w:val="nil"/>
              <w:left w:val="nil"/>
              <w:bottom w:val="single" w:sz="4" w:space="0" w:color="auto"/>
              <w:right w:val="single" w:sz="4" w:space="0" w:color="auto"/>
            </w:tcBorders>
            <w:vAlign w:val="bottom"/>
            <w:hideMark/>
          </w:tcPr>
          <w:p w14:paraId="4CDEC5B6"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Fabrycznie nowe lub używane</w:t>
            </w:r>
          </w:p>
        </w:tc>
      </w:tr>
      <w:tr w:rsidR="00915C32" w:rsidRPr="00F6156F" w14:paraId="7AEB0534" w14:textId="77777777" w:rsidTr="009F3F9A">
        <w:trPr>
          <w:trHeight w:val="300"/>
        </w:trPr>
        <w:tc>
          <w:tcPr>
            <w:tcW w:w="520" w:type="dxa"/>
            <w:tcBorders>
              <w:top w:val="nil"/>
              <w:left w:val="single" w:sz="4" w:space="0" w:color="auto"/>
              <w:bottom w:val="single" w:sz="4" w:space="0" w:color="auto"/>
              <w:right w:val="single" w:sz="4" w:space="0" w:color="auto"/>
            </w:tcBorders>
            <w:noWrap/>
            <w:vAlign w:val="center"/>
            <w:hideMark/>
          </w:tcPr>
          <w:p w14:paraId="3D141D85"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4</w:t>
            </w:r>
          </w:p>
        </w:tc>
        <w:tc>
          <w:tcPr>
            <w:tcW w:w="3480" w:type="dxa"/>
            <w:tcBorders>
              <w:top w:val="nil"/>
              <w:left w:val="nil"/>
              <w:bottom w:val="single" w:sz="4" w:space="0" w:color="auto"/>
              <w:right w:val="single" w:sz="4" w:space="0" w:color="auto"/>
            </w:tcBorders>
            <w:vAlign w:val="bottom"/>
            <w:hideMark/>
          </w:tcPr>
          <w:p w14:paraId="47BD3B47"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Technologia druku</w:t>
            </w:r>
          </w:p>
        </w:tc>
        <w:tc>
          <w:tcPr>
            <w:tcW w:w="5180" w:type="dxa"/>
            <w:tcBorders>
              <w:top w:val="nil"/>
              <w:left w:val="nil"/>
              <w:bottom w:val="single" w:sz="4" w:space="0" w:color="auto"/>
              <w:right w:val="single" w:sz="4" w:space="0" w:color="auto"/>
            </w:tcBorders>
            <w:vAlign w:val="bottom"/>
            <w:hideMark/>
          </w:tcPr>
          <w:p w14:paraId="4197E2F7"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 xml:space="preserve">Laserowa lub </w:t>
            </w:r>
            <w:proofErr w:type="spellStart"/>
            <w:r w:rsidRPr="00F6156F">
              <w:rPr>
                <w:rFonts w:ascii="Verdana" w:hAnsi="Verdana" w:cs="Calibri"/>
                <w:color w:val="000000"/>
              </w:rPr>
              <w:t>ledowa</w:t>
            </w:r>
            <w:proofErr w:type="spellEnd"/>
          </w:p>
        </w:tc>
      </w:tr>
      <w:tr w:rsidR="00915C32" w:rsidRPr="00F6156F" w14:paraId="255D480D" w14:textId="77777777" w:rsidTr="009F3F9A">
        <w:trPr>
          <w:trHeight w:val="300"/>
        </w:trPr>
        <w:tc>
          <w:tcPr>
            <w:tcW w:w="520" w:type="dxa"/>
            <w:tcBorders>
              <w:top w:val="nil"/>
              <w:left w:val="single" w:sz="4" w:space="0" w:color="auto"/>
              <w:bottom w:val="single" w:sz="4" w:space="0" w:color="auto"/>
              <w:right w:val="single" w:sz="4" w:space="0" w:color="auto"/>
            </w:tcBorders>
            <w:noWrap/>
            <w:vAlign w:val="center"/>
            <w:hideMark/>
          </w:tcPr>
          <w:p w14:paraId="2533962D"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5</w:t>
            </w:r>
          </w:p>
        </w:tc>
        <w:tc>
          <w:tcPr>
            <w:tcW w:w="3480" w:type="dxa"/>
            <w:tcBorders>
              <w:top w:val="nil"/>
              <w:left w:val="nil"/>
              <w:bottom w:val="single" w:sz="4" w:space="0" w:color="auto"/>
              <w:right w:val="single" w:sz="4" w:space="0" w:color="auto"/>
            </w:tcBorders>
            <w:vAlign w:val="bottom"/>
            <w:hideMark/>
          </w:tcPr>
          <w:p w14:paraId="4715009B"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Jakość w czerni</w:t>
            </w:r>
          </w:p>
        </w:tc>
        <w:tc>
          <w:tcPr>
            <w:tcW w:w="5180" w:type="dxa"/>
            <w:tcBorders>
              <w:top w:val="nil"/>
              <w:left w:val="nil"/>
              <w:bottom w:val="single" w:sz="4" w:space="0" w:color="auto"/>
              <w:right w:val="single" w:sz="4" w:space="0" w:color="auto"/>
            </w:tcBorders>
            <w:vAlign w:val="bottom"/>
            <w:hideMark/>
          </w:tcPr>
          <w:p w14:paraId="0BC5265C"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min. 1200x1200dpi</w:t>
            </w:r>
          </w:p>
        </w:tc>
      </w:tr>
      <w:tr w:rsidR="00915C32" w:rsidRPr="00F6156F" w14:paraId="0E810674" w14:textId="77777777" w:rsidTr="009F3F9A">
        <w:trPr>
          <w:trHeight w:val="300"/>
        </w:trPr>
        <w:tc>
          <w:tcPr>
            <w:tcW w:w="520" w:type="dxa"/>
            <w:tcBorders>
              <w:top w:val="nil"/>
              <w:left w:val="single" w:sz="4" w:space="0" w:color="auto"/>
              <w:bottom w:val="single" w:sz="4" w:space="0" w:color="auto"/>
              <w:right w:val="single" w:sz="4" w:space="0" w:color="auto"/>
            </w:tcBorders>
            <w:noWrap/>
            <w:vAlign w:val="center"/>
            <w:hideMark/>
          </w:tcPr>
          <w:p w14:paraId="06A1F025"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6</w:t>
            </w:r>
          </w:p>
        </w:tc>
        <w:tc>
          <w:tcPr>
            <w:tcW w:w="3480" w:type="dxa"/>
            <w:tcBorders>
              <w:top w:val="nil"/>
              <w:left w:val="nil"/>
              <w:bottom w:val="single" w:sz="4" w:space="0" w:color="auto"/>
              <w:right w:val="single" w:sz="4" w:space="0" w:color="auto"/>
            </w:tcBorders>
            <w:vAlign w:val="bottom"/>
            <w:hideMark/>
          </w:tcPr>
          <w:p w14:paraId="0D86719E"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Czas wydruku pierwszej strony</w:t>
            </w:r>
          </w:p>
        </w:tc>
        <w:tc>
          <w:tcPr>
            <w:tcW w:w="5180" w:type="dxa"/>
            <w:tcBorders>
              <w:top w:val="nil"/>
              <w:left w:val="nil"/>
              <w:bottom w:val="single" w:sz="4" w:space="0" w:color="auto"/>
              <w:right w:val="single" w:sz="4" w:space="0" w:color="auto"/>
            </w:tcBorders>
            <w:vAlign w:val="bottom"/>
            <w:hideMark/>
          </w:tcPr>
          <w:p w14:paraId="79C17A62"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max. 8 sekund</w:t>
            </w:r>
          </w:p>
        </w:tc>
      </w:tr>
      <w:tr w:rsidR="00915C32" w:rsidRPr="00F6156F" w14:paraId="6E6122F5" w14:textId="77777777" w:rsidTr="009F3F9A">
        <w:trPr>
          <w:trHeight w:val="300"/>
        </w:trPr>
        <w:tc>
          <w:tcPr>
            <w:tcW w:w="520" w:type="dxa"/>
            <w:tcBorders>
              <w:top w:val="nil"/>
              <w:left w:val="single" w:sz="4" w:space="0" w:color="auto"/>
              <w:bottom w:val="single" w:sz="4" w:space="0" w:color="auto"/>
              <w:right w:val="single" w:sz="4" w:space="0" w:color="auto"/>
            </w:tcBorders>
            <w:noWrap/>
            <w:vAlign w:val="center"/>
            <w:hideMark/>
          </w:tcPr>
          <w:p w14:paraId="06E14591"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7</w:t>
            </w:r>
          </w:p>
        </w:tc>
        <w:tc>
          <w:tcPr>
            <w:tcW w:w="3480" w:type="dxa"/>
            <w:tcBorders>
              <w:top w:val="nil"/>
              <w:left w:val="nil"/>
              <w:bottom w:val="single" w:sz="4" w:space="0" w:color="auto"/>
              <w:right w:val="single" w:sz="4" w:space="0" w:color="auto"/>
            </w:tcBorders>
            <w:vAlign w:val="bottom"/>
            <w:hideMark/>
          </w:tcPr>
          <w:p w14:paraId="0B3692B6"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Osiągalna szybkość druku w A4</w:t>
            </w:r>
          </w:p>
        </w:tc>
        <w:tc>
          <w:tcPr>
            <w:tcW w:w="5180" w:type="dxa"/>
            <w:tcBorders>
              <w:top w:val="nil"/>
              <w:left w:val="nil"/>
              <w:bottom w:val="single" w:sz="4" w:space="0" w:color="auto"/>
              <w:right w:val="single" w:sz="4" w:space="0" w:color="auto"/>
            </w:tcBorders>
            <w:vAlign w:val="bottom"/>
            <w:hideMark/>
          </w:tcPr>
          <w:p w14:paraId="47A70B16"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min. 43str A4/min</w:t>
            </w:r>
          </w:p>
        </w:tc>
      </w:tr>
      <w:tr w:rsidR="00915C32" w:rsidRPr="00F6156F" w14:paraId="19267543" w14:textId="77777777" w:rsidTr="009F3F9A">
        <w:trPr>
          <w:trHeight w:val="300"/>
        </w:trPr>
        <w:tc>
          <w:tcPr>
            <w:tcW w:w="520" w:type="dxa"/>
            <w:tcBorders>
              <w:top w:val="nil"/>
              <w:left w:val="single" w:sz="4" w:space="0" w:color="auto"/>
              <w:bottom w:val="single" w:sz="4" w:space="0" w:color="auto"/>
              <w:right w:val="single" w:sz="4" w:space="0" w:color="auto"/>
            </w:tcBorders>
            <w:noWrap/>
            <w:vAlign w:val="center"/>
            <w:hideMark/>
          </w:tcPr>
          <w:p w14:paraId="1F86F449"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8</w:t>
            </w:r>
          </w:p>
        </w:tc>
        <w:tc>
          <w:tcPr>
            <w:tcW w:w="3480" w:type="dxa"/>
            <w:tcBorders>
              <w:top w:val="nil"/>
              <w:left w:val="nil"/>
              <w:bottom w:val="single" w:sz="4" w:space="0" w:color="auto"/>
              <w:right w:val="single" w:sz="4" w:space="0" w:color="auto"/>
            </w:tcBorders>
            <w:vAlign w:val="bottom"/>
            <w:hideMark/>
          </w:tcPr>
          <w:p w14:paraId="175661EC"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Maksymalne obciążenie miesięczne</w:t>
            </w:r>
          </w:p>
        </w:tc>
        <w:tc>
          <w:tcPr>
            <w:tcW w:w="5180" w:type="dxa"/>
            <w:tcBorders>
              <w:top w:val="nil"/>
              <w:left w:val="nil"/>
              <w:bottom w:val="single" w:sz="4" w:space="0" w:color="auto"/>
              <w:right w:val="single" w:sz="4" w:space="0" w:color="auto"/>
            </w:tcBorders>
            <w:vAlign w:val="bottom"/>
            <w:hideMark/>
          </w:tcPr>
          <w:p w14:paraId="67F7668F"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min. 110 000 stron A4</w:t>
            </w:r>
          </w:p>
        </w:tc>
      </w:tr>
      <w:tr w:rsidR="00915C32" w:rsidRPr="00F6156F" w14:paraId="0348D577" w14:textId="77777777" w:rsidTr="009F3F9A">
        <w:trPr>
          <w:trHeight w:val="300"/>
        </w:trPr>
        <w:tc>
          <w:tcPr>
            <w:tcW w:w="520" w:type="dxa"/>
            <w:tcBorders>
              <w:top w:val="nil"/>
              <w:left w:val="single" w:sz="4" w:space="0" w:color="auto"/>
              <w:bottom w:val="single" w:sz="4" w:space="0" w:color="auto"/>
              <w:right w:val="single" w:sz="4" w:space="0" w:color="auto"/>
            </w:tcBorders>
            <w:noWrap/>
            <w:vAlign w:val="center"/>
            <w:hideMark/>
          </w:tcPr>
          <w:p w14:paraId="736D41BC"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9</w:t>
            </w:r>
          </w:p>
        </w:tc>
        <w:tc>
          <w:tcPr>
            <w:tcW w:w="3480" w:type="dxa"/>
            <w:tcBorders>
              <w:top w:val="nil"/>
              <w:left w:val="nil"/>
              <w:bottom w:val="single" w:sz="4" w:space="0" w:color="auto"/>
              <w:right w:val="single" w:sz="4" w:space="0" w:color="auto"/>
            </w:tcBorders>
            <w:vAlign w:val="bottom"/>
            <w:hideMark/>
          </w:tcPr>
          <w:p w14:paraId="417FC48E"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Język drukarki</w:t>
            </w:r>
          </w:p>
        </w:tc>
        <w:tc>
          <w:tcPr>
            <w:tcW w:w="5180" w:type="dxa"/>
            <w:tcBorders>
              <w:top w:val="nil"/>
              <w:left w:val="nil"/>
              <w:bottom w:val="single" w:sz="4" w:space="0" w:color="auto"/>
              <w:right w:val="single" w:sz="4" w:space="0" w:color="auto"/>
            </w:tcBorders>
            <w:vAlign w:val="bottom"/>
            <w:hideMark/>
          </w:tcPr>
          <w:p w14:paraId="5DA44DC8"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PCL 5 lub emulator PCL5, PCL6 lub emulator PCL</w:t>
            </w:r>
          </w:p>
        </w:tc>
      </w:tr>
      <w:tr w:rsidR="00915C32" w:rsidRPr="00F6156F" w14:paraId="2504E6C2" w14:textId="77777777" w:rsidTr="009F3F9A">
        <w:trPr>
          <w:trHeight w:val="300"/>
        </w:trPr>
        <w:tc>
          <w:tcPr>
            <w:tcW w:w="520" w:type="dxa"/>
            <w:tcBorders>
              <w:top w:val="nil"/>
              <w:left w:val="single" w:sz="4" w:space="0" w:color="auto"/>
              <w:bottom w:val="single" w:sz="4" w:space="0" w:color="auto"/>
              <w:right w:val="single" w:sz="4" w:space="0" w:color="auto"/>
            </w:tcBorders>
            <w:noWrap/>
            <w:vAlign w:val="center"/>
            <w:hideMark/>
          </w:tcPr>
          <w:p w14:paraId="1C31E79C"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10</w:t>
            </w:r>
          </w:p>
        </w:tc>
        <w:tc>
          <w:tcPr>
            <w:tcW w:w="3480" w:type="dxa"/>
            <w:tcBorders>
              <w:top w:val="nil"/>
              <w:left w:val="nil"/>
              <w:bottom w:val="single" w:sz="4" w:space="0" w:color="auto"/>
              <w:right w:val="single" w:sz="4" w:space="0" w:color="auto"/>
            </w:tcBorders>
            <w:vAlign w:val="bottom"/>
            <w:hideMark/>
          </w:tcPr>
          <w:p w14:paraId="418F1A0D"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Druk dwustronny</w:t>
            </w:r>
          </w:p>
        </w:tc>
        <w:tc>
          <w:tcPr>
            <w:tcW w:w="5180" w:type="dxa"/>
            <w:tcBorders>
              <w:top w:val="nil"/>
              <w:left w:val="nil"/>
              <w:bottom w:val="single" w:sz="4" w:space="0" w:color="auto"/>
              <w:right w:val="single" w:sz="4" w:space="0" w:color="auto"/>
            </w:tcBorders>
            <w:vAlign w:val="bottom"/>
            <w:hideMark/>
          </w:tcPr>
          <w:p w14:paraId="29E72F0E"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Automatyczny</w:t>
            </w:r>
          </w:p>
        </w:tc>
      </w:tr>
      <w:tr w:rsidR="00915C32" w:rsidRPr="00F6156F" w14:paraId="059286B0" w14:textId="77777777" w:rsidTr="009F3F9A">
        <w:trPr>
          <w:trHeight w:val="300"/>
        </w:trPr>
        <w:tc>
          <w:tcPr>
            <w:tcW w:w="520" w:type="dxa"/>
            <w:tcBorders>
              <w:top w:val="nil"/>
              <w:left w:val="single" w:sz="4" w:space="0" w:color="auto"/>
              <w:bottom w:val="single" w:sz="4" w:space="0" w:color="auto"/>
              <w:right w:val="single" w:sz="4" w:space="0" w:color="auto"/>
            </w:tcBorders>
            <w:noWrap/>
            <w:vAlign w:val="center"/>
            <w:hideMark/>
          </w:tcPr>
          <w:p w14:paraId="48155C92"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11</w:t>
            </w:r>
          </w:p>
        </w:tc>
        <w:tc>
          <w:tcPr>
            <w:tcW w:w="3480" w:type="dxa"/>
            <w:tcBorders>
              <w:top w:val="nil"/>
              <w:left w:val="nil"/>
              <w:bottom w:val="single" w:sz="4" w:space="0" w:color="auto"/>
              <w:right w:val="single" w:sz="4" w:space="0" w:color="auto"/>
            </w:tcBorders>
            <w:vAlign w:val="bottom"/>
            <w:hideMark/>
          </w:tcPr>
          <w:p w14:paraId="768D1A70"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Nośniki</w:t>
            </w:r>
          </w:p>
        </w:tc>
        <w:tc>
          <w:tcPr>
            <w:tcW w:w="5180" w:type="dxa"/>
            <w:tcBorders>
              <w:top w:val="nil"/>
              <w:left w:val="nil"/>
              <w:bottom w:val="single" w:sz="4" w:space="0" w:color="auto"/>
              <w:right w:val="single" w:sz="4" w:space="0" w:color="auto"/>
            </w:tcBorders>
            <w:vAlign w:val="bottom"/>
            <w:hideMark/>
          </w:tcPr>
          <w:p w14:paraId="1E3C2CE1"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min. papier zwykły, koperty</w:t>
            </w:r>
          </w:p>
        </w:tc>
      </w:tr>
      <w:tr w:rsidR="00915C32" w:rsidRPr="00F6156F" w14:paraId="1EA30A95" w14:textId="77777777" w:rsidTr="009F3F9A">
        <w:trPr>
          <w:trHeight w:val="300"/>
        </w:trPr>
        <w:tc>
          <w:tcPr>
            <w:tcW w:w="520" w:type="dxa"/>
            <w:tcBorders>
              <w:top w:val="nil"/>
              <w:left w:val="single" w:sz="4" w:space="0" w:color="auto"/>
              <w:bottom w:val="single" w:sz="4" w:space="0" w:color="auto"/>
              <w:right w:val="single" w:sz="4" w:space="0" w:color="auto"/>
            </w:tcBorders>
            <w:noWrap/>
            <w:vAlign w:val="center"/>
            <w:hideMark/>
          </w:tcPr>
          <w:p w14:paraId="6145C455"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12</w:t>
            </w:r>
          </w:p>
        </w:tc>
        <w:tc>
          <w:tcPr>
            <w:tcW w:w="3480" w:type="dxa"/>
            <w:tcBorders>
              <w:top w:val="nil"/>
              <w:left w:val="nil"/>
              <w:bottom w:val="single" w:sz="4" w:space="0" w:color="auto"/>
              <w:right w:val="single" w:sz="4" w:space="0" w:color="auto"/>
            </w:tcBorders>
            <w:vAlign w:val="bottom"/>
            <w:hideMark/>
          </w:tcPr>
          <w:p w14:paraId="4C89EC23"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Gramatura nośnika</w:t>
            </w:r>
          </w:p>
        </w:tc>
        <w:tc>
          <w:tcPr>
            <w:tcW w:w="5180" w:type="dxa"/>
            <w:tcBorders>
              <w:top w:val="nil"/>
              <w:left w:val="nil"/>
              <w:bottom w:val="single" w:sz="4" w:space="0" w:color="auto"/>
              <w:right w:val="single" w:sz="4" w:space="0" w:color="auto"/>
            </w:tcBorders>
            <w:vAlign w:val="bottom"/>
            <w:hideMark/>
          </w:tcPr>
          <w:p w14:paraId="6234CCD6"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min. od 60 do 170g/m2</w:t>
            </w:r>
          </w:p>
        </w:tc>
      </w:tr>
      <w:tr w:rsidR="00915C32" w:rsidRPr="00F6156F" w14:paraId="79BEF8F8" w14:textId="77777777" w:rsidTr="009F3F9A">
        <w:trPr>
          <w:trHeight w:val="300"/>
        </w:trPr>
        <w:tc>
          <w:tcPr>
            <w:tcW w:w="520" w:type="dxa"/>
            <w:tcBorders>
              <w:top w:val="nil"/>
              <w:left w:val="single" w:sz="4" w:space="0" w:color="auto"/>
              <w:bottom w:val="single" w:sz="4" w:space="0" w:color="auto"/>
              <w:right w:val="single" w:sz="4" w:space="0" w:color="auto"/>
            </w:tcBorders>
            <w:noWrap/>
            <w:vAlign w:val="center"/>
            <w:hideMark/>
          </w:tcPr>
          <w:p w14:paraId="6FD9ABA0"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13</w:t>
            </w:r>
          </w:p>
        </w:tc>
        <w:tc>
          <w:tcPr>
            <w:tcW w:w="3480" w:type="dxa"/>
            <w:tcBorders>
              <w:top w:val="nil"/>
              <w:left w:val="nil"/>
              <w:bottom w:val="single" w:sz="4" w:space="0" w:color="auto"/>
              <w:right w:val="single" w:sz="4" w:space="0" w:color="auto"/>
            </w:tcBorders>
            <w:vAlign w:val="bottom"/>
            <w:hideMark/>
          </w:tcPr>
          <w:p w14:paraId="0C9A0D7E"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Podawanie nośników</w:t>
            </w:r>
          </w:p>
        </w:tc>
        <w:tc>
          <w:tcPr>
            <w:tcW w:w="5180" w:type="dxa"/>
            <w:tcBorders>
              <w:top w:val="nil"/>
              <w:left w:val="nil"/>
              <w:bottom w:val="single" w:sz="4" w:space="0" w:color="auto"/>
              <w:right w:val="single" w:sz="4" w:space="0" w:color="auto"/>
            </w:tcBorders>
            <w:vAlign w:val="bottom"/>
            <w:hideMark/>
          </w:tcPr>
          <w:p w14:paraId="0D0451B3"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 xml:space="preserve">Podajnik standardowy: min 500 arkuszy </w:t>
            </w:r>
            <w:r w:rsidRPr="00F6156F">
              <w:rPr>
                <w:rFonts w:ascii="Verdana" w:hAnsi="Verdana" w:cs="Calibri"/>
              </w:rPr>
              <w:t>(przy gramaturze 80g/m2)</w:t>
            </w:r>
          </w:p>
        </w:tc>
      </w:tr>
      <w:tr w:rsidR="00915C32" w:rsidRPr="00F6156F" w14:paraId="73F5D5D7" w14:textId="77777777" w:rsidTr="009F3F9A">
        <w:trPr>
          <w:trHeight w:val="300"/>
        </w:trPr>
        <w:tc>
          <w:tcPr>
            <w:tcW w:w="520" w:type="dxa"/>
            <w:tcBorders>
              <w:top w:val="nil"/>
              <w:left w:val="single" w:sz="4" w:space="0" w:color="auto"/>
              <w:bottom w:val="single" w:sz="4" w:space="0" w:color="auto"/>
              <w:right w:val="single" w:sz="4" w:space="0" w:color="auto"/>
            </w:tcBorders>
            <w:noWrap/>
            <w:vAlign w:val="center"/>
            <w:hideMark/>
          </w:tcPr>
          <w:p w14:paraId="2E624419"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14</w:t>
            </w:r>
          </w:p>
        </w:tc>
        <w:tc>
          <w:tcPr>
            <w:tcW w:w="3480" w:type="dxa"/>
            <w:tcBorders>
              <w:top w:val="nil"/>
              <w:left w:val="nil"/>
              <w:bottom w:val="single" w:sz="4" w:space="0" w:color="auto"/>
              <w:right w:val="single" w:sz="4" w:space="0" w:color="auto"/>
            </w:tcBorders>
            <w:vAlign w:val="bottom"/>
            <w:hideMark/>
          </w:tcPr>
          <w:p w14:paraId="0ADB2C42"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Odbieranie nośników</w:t>
            </w:r>
          </w:p>
        </w:tc>
        <w:tc>
          <w:tcPr>
            <w:tcW w:w="5180" w:type="dxa"/>
            <w:tcBorders>
              <w:top w:val="nil"/>
              <w:left w:val="nil"/>
              <w:bottom w:val="single" w:sz="4" w:space="0" w:color="auto"/>
              <w:right w:val="single" w:sz="4" w:space="0" w:color="auto"/>
            </w:tcBorders>
            <w:vAlign w:val="bottom"/>
            <w:hideMark/>
          </w:tcPr>
          <w:p w14:paraId="153D83CC"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 xml:space="preserve">Odbiornik standardowy: min 150 arkuszy </w:t>
            </w:r>
            <w:r w:rsidRPr="00F6156F">
              <w:rPr>
                <w:rFonts w:ascii="Verdana" w:hAnsi="Verdana" w:cs="Calibri"/>
              </w:rPr>
              <w:t>(przy gramaturze 80g/m2)</w:t>
            </w:r>
          </w:p>
        </w:tc>
      </w:tr>
      <w:tr w:rsidR="00915C32" w:rsidRPr="00F6156F" w14:paraId="510207F3" w14:textId="77777777" w:rsidTr="009F3F9A">
        <w:trPr>
          <w:trHeight w:val="300"/>
        </w:trPr>
        <w:tc>
          <w:tcPr>
            <w:tcW w:w="520" w:type="dxa"/>
            <w:tcBorders>
              <w:top w:val="nil"/>
              <w:left w:val="single" w:sz="4" w:space="0" w:color="auto"/>
              <w:bottom w:val="single" w:sz="4" w:space="0" w:color="auto"/>
              <w:right w:val="single" w:sz="4" w:space="0" w:color="auto"/>
            </w:tcBorders>
            <w:noWrap/>
            <w:vAlign w:val="center"/>
            <w:hideMark/>
          </w:tcPr>
          <w:p w14:paraId="391983CE"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15</w:t>
            </w:r>
          </w:p>
        </w:tc>
        <w:tc>
          <w:tcPr>
            <w:tcW w:w="3480" w:type="dxa"/>
            <w:tcBorders>
              <w:top w:val="nil"/>
              <w:left w:val="nil"/>
              <w:bottom w:val="single" w:sz="4" w:space="0" w:color="auto"/>
              <w:right w:val="single" w:sz="4" w:space="0" w:color="auto"/>
            </w:tcBorders>
            <w:vAlign w:val="bottom"/>
            <w:hideMark/>
          </w:tcPr>
          <w:p w14:paraId="22E2427D"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Wymiar nośników</w:t>
            </w:r>
          </w:p>
        </w:tc>
        <w:tc>
          <w:tcPr>
            <w:tcW w:w="5180" w:type="dxa"/>
            <w:tcBorders>
              <w:top w:val="nil"/>
              <w:left w:val="nil"/>
              <w:bottom w:val="single" w:sz="4" w:space="0" w:color="auto"/>
              <w:right w:val="single" w:sz="4" w:space="0" w:color="auto"/>
            </w:tcBorders>
            <w:vAlign w:val="bottom"/>
            <w:hideMark/>
          </w:tcPr>
          <w:p w14:paraId="5D1D8848"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do A4</w:t>
            </w:r>
          </w:p>
        </w:tc>
      </w:tr>
      <w:tr w:rsidR="00915C32" w:rsidRPr="00F6156F" w14:paraId="174644F5" w14:textId="77777777" w:rsidTr="009F3F9A">
        <w:trPr>
          <w:trHeight w:val="300"/>
        </w:trPr>
        <w:tc>
          <w:tcPr>
            <w:tcW w:w="520" w:type="dxa"/>
            <w:tcBorders>
              <w:top w:val="nil"/>
              <w:left w:val="single" w:sz="4" w:space="0" w:color="auto"/>
              <w:bottom w:val="single" w:sz="4" w:space="0" w:color="auto"/>
              <w:right w:val="single" w:sz="4" w:space="0" w:color="auto"/>
            </w:tcBorders>
            <w:noWrap/>
            <w:vAlign w:val="center"/>
            <w:hideMark/>
          </w:tcPr>
          <w:p w14:paraId="55F7CE4B"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16</w:t>
            </w:r>
          </w:p>
        </w:tc>
        <w:tc>
          <w:tcPr>
            <w:tcW w:w="3480" w:type="dxa"/>
            <w:tcBorders>
              <w:top w:val="nil"/>
              <w:left w:val="nil"/>
              <w:bottom w:val="single" w:sz="4" w:space="0" w:color="auto"/>
              <w:right w:val="single" w:sz="4" w:space="0" w:color="auto"/>
            </w:tcBorders>
            <w:vAlign w:val="bottom"/>
            <w:hideMark/>
          </w:tcPr>
          <w:p w14:paraId="1EB1E4FF"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Interfejsy</w:t>
            </w:r>
          </w:p>
        </w:tc>
        <w:tc>
          <w:tcPr>
            <w:tcW w:w="5180" w:type="dxa"/>
            <w:tcBorders>
              <w:top w:val="nil"/>
              <w:left w:val="nil"/>
              <w:bottom w:val="single" w:sz="4" w:space="0" w:color="auto"/>
              <w:right w:val="single" w:sz="4" w:space="0" w:color="auto"/>
            </w:tcBorders>
            <w:vAlign w:val="bottom"/>
            <w:hideMark/>
          </w:tcPr>
          <w:p w14:paraId="29AAC4A2"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port RJ45</w:t>
            </w:r>
          </w:p>
        </w:tc>
      </w:tr>
      <w:tr w:rsidR="00915C32" w:rsidRPr="00F6156F" w14:paraId="0384DE96" w14:textId="77777777" w:rsidTr="009F3F9A">
        <w:trPr>
          <w:trHeight w:val="300"/>
        </w:trPr>
        <w:tc>
          <w:tcPr>
            <w:tcW w:w="520" w:type="dxa"/>
            <w:tcBorders>
              <w:top w:val="nil"/>
              <w:left w:val="single" w:sz="4" w:space="0" w:color="auto"/>
              <w:bottom w:val="single" w:sz="4" w:space="0" w:color="auto"/>
              <w:right w:val="single" w:sz="4" w:space="0" w:color="auto"/>
            </w:tcBorders>
            <w:noWrap/>
            <w:vAlign w:val="center"/>
            <w:hideMark/>
          </w:tcPr>
          <w:p w14:paraId="7DD03721"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17</w:t>
            </w:r>
          </w:p>
        </w:tc>
        <w:tc>
          <w:tcPr>
            <w:tcW w:w="3480" w:type="dxa"/>
            <w:tcBorders>
              <w:top w:val="nil"/>
              <w:left w:val="nil"/>
              <w:bottom w:val="single" w:sz="4" w:space="0" w:color="auto"/>
              <w:right w:val="single" w:sz="4" w:space="0" w:color="auto"/>
            </w:tcBorders>
            <w:vAlign w:val="bottom"/>
            <w:hideMark/>
          </w:tcPr>
          <w:p w14:paraId="37DFDBCF"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Praca w sieci</w:t>
            </w:r>
          </w:p>
        </w:tc>
        <w:tc>
          <w:tcPr>
            <w:tcW w:w="5180" w:type="dxa"/>
            <w:tcBorders>
              <w:top w:val="nil"/>
              <w:left w:val="nil"/>
              <w:bottom w:val="single" w:sz="4" w:space="0" w:color="auto"/>
              <w:right w:val="single" w:sz="4" w:space="0" w:color="auto"/>
            </w:tcBorders>
            <w:vAlign w:val="bottom"/>
            <w:hideMark/>
          </w:tcPr>
          <w:p w14:paraId="2200608E"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Ethernet 100/1000</w:t>
            </w:r>
          </w:p>
        </w:tc>
      </w:tr>
      <w:tr w:rsidR="00915C32" w:rsidRPr="00F6156F" w14:paraId="1576211B" w14:textId="77777777" w:rsidTr="009F3F9A">
        <w:trPr>
          <w:trHeight w:val="300"/>
        </w:trPr>
        <w:tc>
          <w:tcPr>
            <w:tcW w:w="520" w:type="dxa"/>
            <w:tcBorders>
              <w:top w:val="nil"/>
              <w:left w:val="single" w:sz="4" w:space="0" w:color="auto"/>
              <w:bottom w:val="single" w:sz="4" w:space="0" w:color="auto"/>
              <w:right w:val="single" w:sz="4" w:space="0" w:color="auto"/>
            </w:tcBorders>
            <w:noWrap/>
            <w:vAlign w:val="center"/>
            <w:hideMark/>
          </w:tcPr>
          <w:p w14:paraId="1B5BE069"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18</w:t>
            </w:r>
          </w:p>
        </w:tc>
        <w:tc>
          <w:tcPr>
            <w:tcW w:w="3480" w:type="dxa"/>
            <w:tcBorders>
              <w:top w:val="nil"/>
              <w:left w:val="nil"/>
              <w:bottom w:val="single" w:sz="4" w:space="0" w:color="auto"/>
              <w:right w:val="single" w:sz="4" w:space="0" w:color="auto"/>
            </w:tcBorders>
            <w:vAlign w:val="bottom"/>
            <w:hideMark/>
          </w:tcPr>
          <w:p w14:paraId="2EBCCD4D"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Głośność urządzenia</w:t>
            </w:r>
          </w:p>
        </w:tc>
        <w:tc>
          <w:tcPr>
            <w:tcW w:w="5180" w:type="dxa"/>
            <w:tcBorders>
              <w:top w:val="nil"/>
              <w:left w:val="nil"/>
              <w:bottom w:val="single" w:sz="4" w:space="0" w:color="auto"/>
              <w:right w:val="single" w:sz="4" w:space="0" w:color="auto"/>
            </w:tcBorders>
            <w:vAlign w:val="bottom"/>
            <w:hideMark/>
          </w:tcPr>
          <w:p w14:paraId="1C1CBC72" w14:textId="735D133D" w:rsidR="00915C32" w:rsidRPr="00822C94" w:rsidRDefault="00915C32" w:rsidP="00F6156F">
            <w:pPr>
              <w:spacing w:after="0"/>
              <w:contextualSpacing/>
              <w:rPr>
                <w:rFonts w:ascii="Verdana" w:hAnsi="Verdana" w:cs="Calibri"/>
                <w:color w:val="FF0000"/>
              </w:rPr>
            </w:pPr>
            <w:r w:rsidRPr="00822C94">
              <w:rPr>
                <w:rFonts w:ascii="Verdana" w:hAnsi="Verdana" w:cs="Calibri"/>
                <w:color w:val="FF0000"/>
              </w:rPr>
              <w:t>max. 5</w:t>
            </w:r>
            <w:r w:rsidR="00822C94" w:rsidRPr="00822C94">
              <w:rPr>
                <w:rFonts w:ascii="Verdana" w:hAnsi="Verdana" w:cs="Calibri"/>
                <w:color w:val="FF0000"/>
              </w:rPr>
              <w:t>7</w:t>
            </w:r>
            <w:r w:rsidRPr="00822C94">
              <w:rPr>
                <w:rFonts w:ascii="Verdana" w:hAnsi="Verdana" w:cs="Calibri"/>
                <w:color w:val="FF0000"/>
              </w:rPr>
              <w:t xml:space="preserve"> </w:t>
            </w:r>
            <w:proofErr w:type="spellStart"/>
            <w:r w:rsidRPr="00822C94">
              <w:rPr>
                <w:rFonts w:ascii="Verdana" w:hAnsi="Verdana" w:cs="Calibri"/>
                <w:color w:val="FF0000"/>
              </w:rPr>
              <w:t>dB</w:t>
            </w:r>
            <w:proofErr w:type="spellEnd"/>
            <w:r w:rsidRPr="00822C94">
              <w:rPr>
                <w:rFonts w:ascii="Verdana" w:hAnsi="Verdana" w:cs="Calibri"/>
                <w:color w:val="FF0000"/>
              </w:rPr>
              <w:t xml:space="preserve"> </w:t>
            </w:r>
            <w:r w:rsidRPr="009431D2">
              <w:rPr>
                <w:rFonts w:ascii="Verdana" w:hAnsi="Verdana" w:cs="Calibri"/>
              </w:rPr>
              <w:t>(podczas pracy)</w:t>
            </w:r>
          </w:p>
        </w:tc>
      </w:tr>
      <w:tr w:rsidR="00915C32" w:rsidRPr="00F6156F" w14:paraId="4F0C39FC" w14:textId="77777777" w:rsidTr="009F3F9A">
        <w:trPr>
          <w:trHeight w:val="600"/>
        </w:trPr>
        <w:tc>
          <w:tcPr>
            <w:tcW w:w="520" w:type="dxa"/>
            <w:tcBorders>
              <w:top w:val="nil"/>
              <w:left w:val="single" w:sz="4" w:space="0" w:color="auto"/>
              <w:bottom w:val="single" w:sz="4" w:space="0" w:color="auto"/>
              <w:right w:val="single" w:sz="4" w:space="0" w:color="auto"/>
            </w:tcBorders>
            <w:noWrap/>
            <w:vAlign w:val="center"/>
            <w:hideMark/>
          </w:tcPr>
          <w:p w14:paraId="6FE0CB6B"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19</w:t>
            </w:r>
          </w:p>
        </w:tc>
        <w:tc>
          <w:tcPr>
            <w:tcW w:w="3480" w:type="dxa"/>
            <w:tcBorders>
              <w:top w:val="nil"/>
              <w:left w:val="nil"/>
              <w:bottom w:val="single" w:sz="4" w:space="0" w:color="auto"/>
              <w:right w:val="single" w:sz="4" w:space="0" w:color="auto"/>
            </w:tcBorders>
            <w:vAlign w:val="bottom"/>
            <w:hideMark/>
          </w:tcPr>
          <w:p w14:paraId="1DE8B412" w14:textId="0209D632"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 xml:space="preserve">Szyfrowanie </w:t>
            </w:r>
            <w:r w:rsidR="00C87A0D" w:rsidRPr="00F6156F">
              <w:rPr>
                <w:rFonts w:ascii="Verdana" w:hAnsi="Verdana" w:cs="Calibri"/>
                <w:color w:val="000000"/>
              </w:rPr>
              <w:t>wewnętrznych nośników</w:t>
            </w:r>
            <w:r w:rsidRPr="00F6156F">
              <w:rPr>
                <w:rFonts w:ascii="Verdana" w:hAnsi="Verdana" w:cs="Calibri"/>
                <w:color w:val="000000"/>
              </w:rPr>
              <w:t xml:space="preserve"> danych</w:t>
            </w:r>
          </w:p>
        </w:tc>
        <w:tc>
          <w:tcPr>
            <w:tcW w:w="5180" w:type="dxa"/>
            <w:tcBorders>
              <w:top w:val="nil"/>
              <w:left w:val="nil"/>
              <w:bottom w:val="single" w:sz="4" w:space="0" w:color="auto"/>
              <w:right w:val="single" w:sz="4" w:space="0" w:color="auto"/>
            </w:tcBorders>
            <w:vAlign w:val="bottom"/>
            <w:hideMark/>
          </w:tcPr>
          <w:p w14:paraId="0350D51C" w14:textId="77777777" w:rsidR="00915C32" w:rsidRPr="00F6156F" w:rsidRDefault="00915C32" w:rsidP="00F6156F">
            <w:pPr>
              <w:spacing w:after="0"/>
              <w:contextualSpacing/>
              <w:rPr>
                <w:rFonts w:ascii="Verdana" w:hAnsi="Verdana" w:cs="Calibri"/>
                <w:color w:val="000000"/>
              </w:rPr>
            </w:pPr>
            <w:r w:rsidRPr="00F6156F">
              <w:rPr>
                <w:rFonts w:ascii="Verdana" w:hAnsi="Verdana" w:cs="Calibri"/>
                <w:color w:val="000000"/>
              </w:rPr>
              <w:t>Tak - klucz 256bit</w:t>
            </w:r>
          </w:p>
        </w:tc>
      </w:tr>
    </w:tbl>
    <w:p w14:paraId="231955D6" w14:textId="77777777" w:rsidR="00915C32" w:rsidRPr="00F6156F" w:rsidRDefault="00915C32" w:rsidP="00F6156F">
      <w:pPr>
        <w:spacing w:after="0"/>
        <w:contextualSpacing/>
        <w:rPr>
          <w:rFonts w:ascii="Verdana" w:eastAsia="Calibri" w:hAnsi="Verdana"/>
          <w:b/>
          <w:lang w:eastAsia="en-US"/>
        </w:rPr>
      </w:pPr>
      <w:r w:rsidRPr="00F6156F">
        <w:rPr>
          <w:rFonts w:ascii="Verdana" w:eastAsia="Calibri" w:hAnsi="Verdana"/>
          <w:b/>
          <w:lang w:eastAsia="en-US"/>
        </w:rPr>
        <w:t xml:space="preserve"> </w:t>
      </w:r>
    </w:p>
    <w:p w14:paraId="756B7CFB" w14:textId="77777777" w:rsidR="00915C32" w:rsidRPr="00F6156F" w:rsidRDefault="00915C32" w:rsidP="00F6156F">
      <w:pPr>
        <w:pStyle w:val="Default"/>
        <w:spacing w:line="276" w:lineRule="auto"/>
        <w:ind w:left="426"/>
        <w:rPr>
          <w:b/>
          <w:sz w:val="22"/>
          <w:szCs w:val="22"/>
        </w:rPr>
      </w:pPr>
    </w:p>
    <w:p w14:paraId="0D198B08" w14:textId="77777777" w:rsidR="00915C32" w:rsidRPr="00F6156F" w:rsidRDefault="00915C32" w:rsidP="00F6156F">
      <w:pPr>
        <w:pStyle w:val="Default"/>
        <w:spacing w:line="276" w:lineRule="auto"/>
        <w:ind w:left="426"/>
        <w:rPr>
          <w:b/>
          <w:sz w:val="22"/>
          <w:szCs w:val="22"/>
        </w:rPr>
      </w:pPr>
    </w:p>
    <w:p w14:paraId="5A4F42E2" w14:textId="77777777" w:rsidR="00915C32" w:rsidRPr="00F6156F" w:rsidRDefault="00915C32" w:rsidP="00F6156F">
      <w:pPr>
        <w:pStyle w:val="Default"/>
        <w:spacing w:line="276" w:lineRule="auto"/>
        <w:ind w:left="426"/>
        <w:rPr>
          <w:b/>
          <w:sz w:val="22"/>
          <w:szCs w:val="22"/>
        </w:rPr>
      </w:pPr>
    </w:p>
    <w:sectPr w:rsidR="00915C32" w:rsidRPr="00F6156F" w:rsidSect="00FB37A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93322C" w14:textId="77777777" w:rsidR="00B366B3" w:rsidRDefault="00B366B3" w:rsidP="00B366B3">
      <w:pPr>
        <w:spacing w:after="0" w:line="240" w:lineRule="auto"/>
      </w:pPr>
      <w:r>
        <w:separator/>
      </w:r>
    </w:p>
  </w:endnote>
  <w:endnote w:type="continuationSeparator" w:id="0">
    <w:p w14:paraId="7E3D032E" w14:textId="77777777" w:rsidR="00B366B3" w:rsidRDefault="00B366B3" w:rsidP="00B366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Verdana">
    <w:altName w:val="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D0303E" w14:textId="77777777" w:rsidR="00B366B3" w:rsidRDefault="00B366B3" w:rsidP="00B366B3">
      <w:pPr>
        <w:spacing w:after="0" w:line="240" w:lineRule="auto"/>
      </w:pPr>
      <w:r>
        <w:separator/>
      </w:r>
    </w:p>
  </w:footnote>
  <w:footnote w:type="continuationSeparator" w:id="0">
    <w:p w14:paraId="1256AA7D" w14:textId="77777777" w:rsidR="00B366B3" w:rsidRDefault="00B366B3" w:rsidP="00B366B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60AE2"/>
    <w:multiLevelType w:val="hybridMultilevel"/>
    <w:tmpl w:val="748822A6"/>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 w15:restartNumberingAfterBreak="0">
    <w:nsid w:val="07D64BDC"/>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88B6B2B"/>
    <w:multiLevelType w:val="hybridMultilevel"/>
    <w:tmpl w:val="5888D2AA"/>
    <w:lvl w:ilvl="0" w:tplc="81842F34">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 w15:restartNumberingAfterBreak="0">
    <w:nsid w:val="08CB7DCC"/>
    <w:multiLevelType w:val="multilevel"/>
    <w:tmpl w:val="AB648A08"/>
    <w:lvl w:ilvl="0">
      <w:start w:val="1"/>
      <w:numFmt w:val="decimal"/>
      <w:lvlText w:val="%1."/>
      <w:lvlJc w:val="left"/>
      <w:pPr>
        <w:ind w:left="709" w:hanging="360"/>
      </w:pPr>
    </w:lvl>
    <w:lvl w:ilvl="1">
      <w:start w:val="1"/>
      <w:numFmt w:val="decimal"/>
      <w:isLgl/>
      <w:lvlText w:val="%1.%2."/>
      <w:lvlJc w:val="left"/>
      <w:pPr>
        <w:ind w:left="1069" w:hanging="720"/>
      </w:pPr>
      <w:rPr>
        <w:rFonts w:hint="default"/>
      </w:rPr>
    </w:lvl>
    <w:lvl w:ilvl="2">
      <w:start w:val="1"/>
      <w:numFmt w:val="decimal"/>
      <w:isLgl/>
      <w:lvlText w:val="%1.%2.%3."/>
      <w:lvlJc w:val="left"/>
      <w:pPr>
        <w:ind w:left="1429" w:hanging="1080"/>
      </w:pPr>
      <w:rPr>
        <w:rFonts w:hint="default"/>
      </w:rPr>
    </w:lvl>
    <w:lvl w:ilvl="3">
      <w:start w:val="1"/>
      <w:numFmt w:val="decimal"/>
      <w:isLgl/>
      <w:lvlText w:val="%1.%2.%3.%4."/>
      <w:lvlJc w:val="left"/>
      <w:pPr>
        <w:ind w:left="1429" w:hanging="1080"/>
      </w:pPr>
      <w:rPr>
        <w:rFonts w:hint="default"/>
      </w:rPr>
    </w:lvl>
    <w:lvl w:ilvl="4">
      <w:start w:val="1"/>
      <w:numFmt w:val="decimal"/>
      <w:isLgl/>
      <w:lvlText w:val="%1.%2.%3.%4.%5."/>
      <w:lvlJc w:val="left"/>
      <w:pPr>
        <w:ind w:left="1789" w:hanging="1440"/>
      </w:pPr>
      <w:rPr>
        <w:rFonts w:hint="default"/>
      </w:rPr>
    </w:lvl>
    <w:lvl w:ilvl="5">
      <w:start w:val="1"/>
      <w:numFmt w:val="decimal"/>
      <w:isLgl/>
      <w:lvlText w:val="%1.%2.%3.%4.%5.%6."/>
      <w:lvlJc w:val="left"/>
      <w:pPr>
        <w:ind w:left="2149" w:hanging="1800"/>
      </w:pPr>
      <w:rPr>
        <w:rFonts w:hint="default"/>
      </w:rPr>
    </w:lvl>
    <w:lvl w:ilvl="6">
      <w:start w:val="1"/>
      <w:numFmt w:val="decimal"/>
      <w:isLgl/>
      <w:lvlText w:val="%1.%2.%3.%4.%5.%6.%7."/>
      <w:lvlJc w:val="left"/>
      <w:pPr>
        <w:ind w:left="2509" w:hanging="2160"/>
      </w:pPr>
      <w:rPr>
        <w:rFonts w:hint="default"/>
      </w:rPr>
    </w:lvl>
    <w:lvl w:ilvl="7">
      <w:start w:val="1"/>
      <w:numFmt w:val="decimal"/>
      <w:isLgl/>
      <w:lvlText w:val="%1.%2.%3.%4.%5.%6.%7.%8."/>
      <w:lvlJc w:val="left"/>
      <w:pPr>
        <w:ind w:left="2509" w:hanging="2160"/>
      </w:pPr>
      <w:rPr>
        <w:rFonts w:hint="default"/>
      </w:rPr>
    </w:lvl>
    <w:lvl w:ilvl="8">
      <w:start w:val="1"/>
      <w:numFmt w:val="decimal"/>
      <w:isLgl/>
      <w:lvlText w:val="%1.%2.%3.%4.%5.%6.%7.%8.%9."/>
      <w:lvlJc w:val="left"/>
      <w:pPr>
        <w:ind w:left="2869" w:hanging="2520"/>
      </w:pPr>
      <w:rPr>
        <w:rFonts w:hint="default"/>
      </w:rPr>
    </w:lvl>
  </w:abstractNum>
  <w:abstractNum w:abstractNumId="4" w15:restartNumberingAfterBreak="0">
    <w:nsid w:val="09301BD6"/>
    <w:multiLevelType w:val="multilevel"/>
    <w:tmpl w:val="B7C6E0BC"/>
    <w:lvl w:ilvl="0">
      <w:start w:val="1"/>
      <w:numFmt w:val="decimal"/>
      <w:lvlText w:val="%1."/>
      <w:lvlJc w:val="left"/>
      <w:pPr>
        <w:ind w:left="786" w:hanging="360"/>
      </w:pPr>
      <w:rPr>
        <w:rFonts w:hint="default"/>
      </w:rPr>
    </w:lvl>
    <w:lvl w:ilvl="1">
      <w:start w:val="1"/>
      <w:numFmt w:val="decimal"/>
      <w:isLgl/>
      <w:lvlText w:val="%1.%2."/>
      <w:lvlJc w:val="left"/>
      <w:pPr>
        <w:ind w:left="1506" w:hanging="720"/>
      </w:pPr>
      <w:rPr>
        <w:rFonts w:hint="default"/>
      </w:rPr>
    </w:lvl>
    <w:lvl w:ilvl="2">
      <w:start w:val="1"/>
      <w:numFmt w:val="decimal"/>
      <w:isLgl/>
      <w:lvlText w:val="%1.%2.%3."/>
      <w:lvlJc w:val="left"/>
      <w:pPr>
        <w:ind w:left="2226" w:hanging="1080"/>
      </w:pPr>
      <w:rPr>
        <w:rFonts w:hint="default"/>
      </w:rPr>
    </w:lvl>
    <w:lvl w:ilvl="3">
      <w:start w:val="1"/>
      <w:numFmt w:val="decimal"/>
      <w:isLgl/>
      <w:lvlText w:val="%1.%2.%3.%4."/>
      <w:lvlJc w:val="left"/>
      <w:pPr>
        <w:ind w:left="2586" w:hanging="1080"/>
      </w:pPr>
      <w:rPr>
        <w:rFonts w:hint="default"/>
      </w:rPr>
    </w:lvl>
    <w:lvl w:ilvl="4">
      <w:start w:val="1"/>
      <w:numFmt w:val="decimal"/>
      <w:isLgl/>
      <w:lvlText w:val="%1.%2.%3.%4.%5."/>
      <w:lvlJc w:val="left"/>
      <w:pPr>
        <w:ind w:left="3306" w:hanging="1440"/>
      </w:pPr>
      <w:rPr>
        <w:rFonts w:hint="default"/>
      </w:rPr>
    </w:lvl>
    <w:lvl w:ilvl="5">
      <w:start w:val="1"/>
      <w:numFmt w:val="decimal"/>
      <w:isLgl/>
      <w:lvlText w:val="%1.%2.%3.%4.%5.%6."/>
      <w:lvlJc w:val="left"/>
      <w:pPr>
        <w:ind w:left="4026" w:hanging="1800"/>
      </w:pPr>
      <w:rPr>
        <w:rFonts w:hint="default"/>
      </w:rPr>
    </w:lvl>
    <w:lvl w:ilvl="6">
      <w:start w:val="1"/>
      <w:numFmt w:val="decimal"/>
      <w:isLgl/>
      <w:lvlText w:val="%1.%2.%3.%4.%5.%6.%7."/>
      <w:lvlJc w:val="left"/>
      <w:pPr>
        <w:ind w:left="4746" w:hanging="2160"/>
      </w:pPr>
      <w:rPr>
        <w:rFonts w:hint="default"/>
      </w:rPr>
    </w:lvl>
    <w:lvl w:ilvl="7">
      <w:start w:val="1"/>
      <w:numFmt w:val="decimal"/>
      <w:isLgl/>
      <w:lvlText w:val="%1.%2.%3.%4.%5.%6.%7.%8."/>
      <w:lvlJc w:val="left"/>
      <w:pPr>
        <w:ind w:left="5106" w:hanging="2160"/>
      </w:pPr>
      <w:rPr>
        <w:rFonts w:hint="default"/>
      </w:rPr>
    </w:lvl>
    <w:lvl w:ilvl="8">
      <w:start w:val="1"/>
      <w:numFmt w:val="decimal"/>
      <w:isLgl/>
      <w:lvlText w:val="%1.%2.%3.%4.%5.%6.%7.%8.%9."/>
      <w:lvlJc w:val="left"/>
      <w:pPr>
        <w:ind w:left="5826" w:hanging="2520"/>
      </w:pPr>
      <w:rPr>
        <w:rFonts w:hint="default"/>
      </w:rPr>
    </w:lvl>
  </w:abstractNum>
  <w:abstractNum w:abstractNumId="5" w15:restartNumberingAfterBreak="0">
    <w:nsid w:val="10E12990"/>
    <w:multiLevelType w:val="hybridMultilevel"/>
    <w:tmpl w:val="60F2916C"/>
    <w:lvl w:ilvl="0" w:tplc="04150017">
      <w:start w:val="1"/>
      <w:numFmt w:val="lowerLetter"/>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6" w15:restartNumberingAfterBreak="0">
    <w:nsid w:val="230C2EE3"/>
    <w:multiLevelType w:val="hybridMultilevel"/>
    <w:tmpl w:val="7396D4F6"/>
    <w:lvl w:ilvl="0" w:tplc="9F46B6F6">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7383E86"/>
    <w:multiLevelType w:val="hybridMultilevel"/>
    <w:tmpl w:val="F7C84EBC"/>
    <w:lvl w:ilvl="0" w:tplc="F69A1070">
      <w:start w:val="1"/>
      <w:numFmt w:val="decimal"/>
      <w:lvlText w:val="%1."/>
      <w:lvlJc w:val="left"/>
      <w:pPr>
        <w:ind w:left="1069" w:hanging="360"/>
      </w:pPr>
    </w:lvl>
    <w:lvl w:ilvl="1" w:tplc="04150019">
      <w:start w:val="1"/>
      <w:numFmt w:val="lowerLetter"/>
      <w:lvlText w:val="%2."/>
      <w:lvlJc w:val="left"/>
      <w:pPr>
        <w:ind w:left="1789" w:hanging="360"/>
      </w:pPr>
    </w:lvl>
    <w:lvl w:ilvl="2" w:tplc="0415001B">
      <w:start w:val="1"/>
      <w:numFmt w:val="lowerRoman"/>
      <w:lvlText w:val="%3."/>
      <w:lvlJc w:val="right"/>
      <w:pPr>
        <w:ind w:left="2509" w:hanging="180"/>
      </w:pPr>
    </w:lvl>
    <w:lvl w:ilvl="3" w:tplc="0415000F">
      <w:start w:val="1"/>
      <w:numFmt w:val="decimal"/>
      <w:lvlText w:val="%4."/>
      <w:lvlJc w:val="left"/>
      <w:pPr>
        <w:ind w:left="3229" w:hanging="360"/>
      </w:pPr>
    </w:lvl>
    <w:lvl w:ilvl="4" w:tplc="04150019">
      <w:start w:val="1"/>
      <w:numFmt w:val="lowerLetter"/>
      <w:lvlText w:val="%5."/>
      <w:lvlJc w:val="left"/>
      <w:pPr>
        <w:ind w:left="3949" w:hanging="360"/>
      </w:pPr>
    </w:lvl>
    <w:lvl w:ilvl="5" w:tplc="0415001B">
      <w:start w:val="1"/>
      <w:numFmt w:val="lowerRoman"/>
      <w:lvlText w:val="%6."/>
      <w:lvlJc w:val="right"/>
      <w:pPr>
        <w:ind w:left="4669" w:hanging="180"/>
      </w:pPr>
    </w:lvl>
    <w:lvl w:ilvl="6" w:tplc="0415000F">
      <w:start w:val="1"/>
      <w:numFmt w:val="decimal"/>
      <w:lvlText w:val="%7."/>
      <w:lvlJc w:val="left"/>
      <w:pPr>
        <w:ind w:left="5389" w:hanging="360"/>
      </w:pPr>
    </w:lvl>
    <w:lvl w:ilvl="7" w:tplc="04150019">
      <w:start w:val="1"/>
      <w:numFmt w:val="lowerLetter"/>
      <w:lvlText w:val="%8."/>
      <w:lvlJc w:val="left"/>
      <w:pPr>
        <w:ind w:left="6109" w:hanging="360"/>
      </w:pPr>
    </w:lvl>
    <w:lvl w:ilvl="8" w:tplc="0415001B">
      <w:start w:val="1"/>
      <w:numFmt w:val="lowerRoman"/>
      <w:lvlText w:val="%9."/>
      <w:lvlJc w:val="right"/>
      <w:pPr>
        <w:ind w:left="6829" w:hanging="180"/>
      </w:pPr>
    </w:lvl>
  </w:abstractNum>
  <w:abstractNum w:abstractNumId="8" w15:restartNumberingAfterBreak="0">
    <w:nsid w:val="2A833136"/>
    <w:multiLevelType w:val="multilevel"/>
    <w:tmpl w:val="D9A673C2"/>
    <w:lvl w:ilvl="0">
      <w:start w:val="4"/>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9" w15:restartNumberingAfterBreak="0">
    <w:nsid w:val="31CE6898"/>
    <w:multiLevelType w:val="hybridMultilevel"/>
    <w:tmpl w:val="5C78CDCE"/>
    <w:lvl w:ilvl="0" w:tplc="C0D68E1C">
      <w:start w:val="1"/>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0" w15:restartNumberingAfterBreak="0">
    <w:nsid w:val="37E34ACB"/>
    <w:multiLevelType w:val="hybridMultilevel"/>
    <w:tmpl w:val="1D3A804E"/>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15:restartNumberingAfterBreak="0">
    <w:nsid w:val="39286134"/>
    <w:multiLevelType w:val="hybridMultilevel"/>
    <w:tmpl w:val="B6D46F9A"/>
    <w:lvl w:ilvl="0" w:tplc="04150017">
      <w:start w:val="1"/>
      <w:numFmt w:val="lowerLetter"/>
      <w:lvlText w:val="%1)"/>
      <w:lvlJc w:val="left"/>
      <w:pPr>
        <w:ind w:left="1789" w:hanging="360"/>
      </w:pPr>
    </w:lvl>
    <w:lvl w:ilvl="1" w:tplc="04150019" w:tentative="1">
      <w:start w:val="1"/>
      <w:numFmt w:val="lowerLetter"/>
      <w:lvlText w:val="%2."/>
      <w:lvlJc w:val="left"/>
      <w:pPr>
        <w:ind w:left="2509" w:hanging="360"/>
      </w:pPr>
    </w:lvl>
    <w:lvl w:ilvl="2" w:tplc="0415001B" w:tentative="1">
      <w:start w:val="1"/>
      <w:numFmt w:val="lowerRoman"/>
      <w:lvlText w:val="%3."/>
      <w:lvlJc w:val="right"/>
      <w:pPr>
        <w:ind w:left="3229" w:hanging="180"/>
      </w:pPr>
    </w:lvl>
    <w:lvl w:ilvl="3" w:tplc="0415000F" w:tentative="1">
      <w:start w:val="1"/>
      <w:numFmt w:val="decimal"/>
      <w:lvlText w:val="%4."/>
      <w:lvlJc w:val="left"/>
      <w:pPr>
        <w:ind w:left="3949" w:hanging="360"/>
      </w:pPr>
    </w:lvl>
    <w:lvl w:ilvl="4" w:tplc="04150019" w:tentative="1">
      <w:start w:val="1"/>
      <w:numFmt w:val="lowerLetter"/>
      <w:lvlText w:val="%5."/>
      <w:lvlJc w:val="left"/>
      <w:pPr>
        <w:ind w:left="4669" w:hanging="360"/>
      </w:pPr>
    </w:lvl>
    <w:lvl w:ilvl="5" w:tplc="0415001B" w:tentative="1">
      <w:start w:val="1"/>
      <w:numFmt w:val="lowerRoman"/>
      <w:lvlText w:val="%6."/>
      <w:lvlJc w:val="right"/>
      <w:pPr>
        <w:ind w:left="5389" w:hanging="180"/>
      </w:pPr>
    </w:lvl>
    <w:lvl w:ilvl="6" w:tplc="0415000F" w:tentative="1">
      <w:start w:val="1"/>
      <w:numFmt w:val="decimal"/>
      <w:lvlText w:val="%7."/>
      <w:lvlJc w:val="left"/>
      <w:pPr>
        <w:ind w:left="6109" w:hanging="360"/>
      </w:pPr>
    </w:lvl>
    <w:lvl w:ilvl="7" w:tplc="04150019" w:tentative="1">
      <w:start w:val="1"/>
      <w:numFmt w:val="lowerLetter"/>
      <w:lvlText w:val="%8."/>
      <w:lvlJc w:val="left"/>
      <w:pPr>
        <w:ind w:left="6829" w:hanging="360"/>
      </w:pPr>
    </w:lvl>
    <w:lvl w:ilvl="8" w:tplc="0415001B" w:tentative="1">
      <w:start w:val="1"/>
      <w:numFmt w:val="lowerRoman"/>
      <w:lvlText w:val="%9."/>
      <w:lvlJc w:val="right"/>
      <w:pPr>
        <w:ind w:left="7549" w:hanging="180"/>
      </w:pPr>
    </w:lvl>
  </w:abstractNum>
  <w:abstractNum w:abstractNumId="12" w15:restartNumberingAfterBreak="0">
    <w:nsid w:val="3A3C611E"/>
    <w:multiLevelType w:val="hybridMultilevel"/>
    <w:tmpl w:val="5C6AC68E"/>
    <w:lvl w:ilvl="0" w:tplc="FFEA71C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0CB6094"/>
    <w:multiLevelType w:val="hybridMultilevel"/>
    <w:tmpl w:val="CAEC5494"/>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4" w15:restartNumberingAfterBreak="0">
    <w:nsid w:val="47623046"/>
    <w:multiLevelType w:val="multilevel"/>
    <w:tmpl w:val="EAB021EC"/>
    <w:lvl w:ilvl="0">
      <w:start w:val="2"/>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2160" w:hanging="108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960" w:hanging="1800"/>
      </w:pPr>
      <w:rPr>
        <w:rFonts w:hint="default"/>
      </w:rPr>
    </w:lvl>
    <w:lvl w:ilvl="6">
      <w:start w:val="1"/>
      <w:numFmt w:val="decimal"/>
      <w:isLgl/>
      <w:lvlText w:val="%1.%2.%3.%4.%5.%6.%7."/>
      <w:lvlJc w:val="left"/>
      <w:pPr>
        <w:ind w:left="4680" w:hanging="216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760" w:hanging="2520"/>
      </w:pPr>
      <w:rPr>
        <w:rFonts w:hint="default"/>
      </w:rPr>
    </w:lvl>
  </w:abstractNum>
  <w:abstractNum w:abstractNumId="15" w15:restartNumberingAfterBreak="0">
    <w:nsid w:val="4E4D34AC"/>
    <w:multiLevelType w:val="multilevel"/>
    <w:tmpl w:val="DA209AF2"/>
    <w:lvl w:ilvl="0">
      <w:start w:val="1"/>
      <w:numFmt w:val="decimal"/>
      <w:lvlText w:val="%1"/>
      <w:lvlJc w:val="left"/>
      <w:pPr>
        <w:ind w:left="435" w:hanging="43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abstractNum w:abstractNumId="16" w15:restartNumberingAfterBreak="0">
    <w:nsid w:val="52E27952"/>
    <w:multiLevelType w:val="multilevel"/>
    <w:tmpl w:val="6514381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7" w15:restartNumberingAfterBreak="0">
    <w:nsid w:val="5529521D"/>
    <w:multiLevelType w:val="hybridMultilevel"/>
    <w:tmpl w:val="3A06872E"/>
    <w:lvl w:ilvl="0" w:tplc="C0D68E1C">
      <w:start w:val="1"/>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8" w15:restartNumberingAfterBreak="0">
    <w:nsid w:val="562A62CD"/>
    <w:multiLevelType w:val="hybridMultilevel"/>
    <w:tmpl w:val="529EF162"/>
    <w:lvl w:ilvl="0" w:tplc="C0D68E1C">
      <w:start w:val="1"/>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9" w15:restartNumberingAfterBreak="0">
    <w:nsid w:val="5725734B"/>
    <w:multiLevelType w:val="hybridMultilevel"/>
    <w:tmpl w:val="BEF8B3BA"/>
    <w:lvl w:ilvl="0" w:tplc="04150017">
      <w:start w:val="1"/>
      <w:numFmt w:val="lowerLetter"/>
      <w:lvlText w:val="%1)"/>
      <w:lvlJc w:val="left"/>
      <w:pPr>
        <w:ind w:left="1713" w:hanging="360"/>
      </w:pPr>
    </w:lvl>
    <w:lvl w:ilvl="1" w:tplc="04150019" w:tentative="1">
      <w:start w:val="1"/>
      <w:numFmt w:val="lowerLetter"/>
      <w:lvlText w:val="%2."/>
      <w:lvlJc w:val="left"/>
      <w:pPr>
        <w:ind w:left="2433" w:hanging="360"/>
      </w:pPr>
    </w:lvl>
    <w:lvl w:ilvl="2" w:tplc="0415001B" w:tentative="1">
      <w:start w:val="1"/>
      <w:numFmt w:val="lowerRoman"/>
      <w:lvlText w:val="%3."/>
      <w:lvlJc w:val="right"/>
      <w:pPr>
        <w:ind w:left="3153" w:hanging="180"/>
      </w:pPr>
    </w:lvl>
    <w:lvl w:ilvl="3" w:tplc="0415000F" w:tentative="1">
      <w:start w:val="1"/>
      <w:numFmt w:val="decimal"/>
      <w:lvlText w:val="%4."/>
      <w:lvlJc w:val="left"/>
      <w:pPr>
        <w:ind w:left="3873" w:hanging="360"/>
      </w:pPr>
    </w:lvl>
    <w:lvl w:ilvl="4" w:tplc="04150019" w:tentative="1">
      <w:start w:val="1"/>
      <w:numFmt w:val="lowerLetter"/>
      <w:lvlText w:val="%5."/>
      <w:lvlJc w:val="left"/>
      <w:pPr>
        <w:ind w:left="4593" w:hanging="360"/>
      </w:pPr>
    </w:lvl>
    <w:lvl w:ilvl="5" w:tplc="0415001B" w:tentative="1">
      <w:start w:val="1"/>
      <w:numFmt w:val="lowerRoman"/>
      <w:lvlText w:val="%6."/>
      <w:lvlJc w:val="right"/>
      <w:pPr>
        <w:ind w:left="5313" w:hanging="180"/>
      </w:pPr>
    </w:lvl>
    <w:lvl w:ilvl="6" w:tplc="0415000F" w:tentative="1">
      <w:start w:val="1"/>
      <w:numFmt w:val="decimal"/>
      <w:lvlText w:val="%7."/>
      <w:lvlJc w:val="left"/>
      <w:pPr>
        <w:ind w:left="6033" w:hanging="360"/>
      </w:pPr>
    </w:lvl>
    <w:lvl w:ilvl="7" w:tplc="04150019" w:tentative="1">
      <w:start w:val="1"/>
      <w:numFmt w:val="lowerLetter"/>
      <w:lvlText w:val="%8."/>
      <w:lvlJc w:val="left"/>
      <w:pPr>
        <w:ind w:left="6753" w:hanging="360"/>
      </w:pPr>
    </w:lvl>
    <w:lvl w:ilvl="8" w:tplc="0415001B" w:tentative="1">
      <w:start w:val="1"/>
      <w:numFmt w:val="lowerRoman"/>
      <w:lvlText w:val="%9."/>
      <w:lvlJc w:val="right"/>
      <w:pPr>
        <w:ind w:left="7473" w:hanging="180"/>
      </w:pPr>
    </w:lvl>
  </w:abstractNum>
  <w:abstractNum w:abstractNumId="20" w15:restartNumberingAfterBreak="0">
    <w:nsid w:val="5C8C2406"/>
    <w:multiLevelType w:val="hybridMultilevel"/>
    <w:tmpl w:val="43EAF81A"/>
    <w:lvl w:ilvl="0" w:tplc="04150017">
      <w:start w:val="1"/>
      <w:numFmt w:val="lowerLetter"/>
      <w:lvlText w:val="%1)"/>
      <w:lvlJc w:val="left"/>
      <w:pPr>
        <w:ind w:left="1789" w:hanging="360"/>
      </w:pPr>
    </w:lvl>
    <w:lvl w:ilvl="1" w:tplc="04150019" w:tentative="1">
      <w:start w:val="1"/>
      <w:numFmt w:val="lowerLetter"/>
      <w:lvlText w:val="%2."/>
      <w:lvlJc w:val="left"/>
      <w:pPr>
        <w:ind w:left="2509" w:hanging="360"/>
      </w:pPr>
    </w:lvl>
    <w:lvl w:ilvl="2" w:tplc="0415001B" w:tentative="1">
      <w:start w:val="1"/>
      <w:numFmt w:val="lowerRoman"/>
      <w:lvlText w:val="%3."/>
      <w:lvlJc w:val="right"/>
      <w:pPr>
        <w:ind w:left="3229" w:hanging="180"/>
      </w:pPr>
    </w:lvl>
    <w:lvl w:ilvl="3" w:tplc="0415000F" w:tentative="1">
      <w:start w:val="1"/>
      <w:numFmt w:val="decimal"/>
      <w:lvlText w:val="%4."/>
      <w:lvlJc w:val="left"/>
      <w:pPr>
        <w:ind w:left="3949" w:hanging="360"/>
      </w:pPr>
    </w:lvl>
    <w:lvl w:ilvl="4" w:tplc="04150019" w:tentative="1">
      <w:start w:val="1"/>
      <w:numFmt w:val="lowerLetter"/>
      <w:lvlText w:val="%5."/>
      <w:lvlJc w:val="left"/>
      <w:pPr>
        <w:ind w:left="4669" w:hanging="360"/>
      </w:pPr>
    </w:lvl>
    <w:lvl w:ilvl="5" w:tplc="0415001B" w:tentative="1">
      <w:start w:val="1"/>
      <w:numFmt w:val="lowerRoman"/>
      <w:lvlText w:val="%6."/>
      <w:lvlJc w:val="right"/>
      <w:pPr>
        <w:ind w:left="5389" w:hanging="180"/>
      </w:pPr>
    </w:lvl>
    <w:lvl w:ilvl="6" w:tplc="0415000F" w:tentative="1">
      <w:start w:val="1"/>
      <w:numFmt w:val="decimal"/>
      <w:lvlText w:val="%7."/>
      <w:lvlJc w:val="left"/>
      <w:pPr>
        <w:ind w:left="6109" w:hanging="360"/>
      </w:pPr>
    </w:lvl>
    <w:lvl w:ilvl="7" w:tplc="04150019" w:tentative="1">
      <w:start w:val="1"/>
      <w:numFmt w:val="lowerLetter"/>
      <w:lvlText w:val="%8."/>
      <w:lvlJc w:val="left"/>
      <w:pPr>
        <w:ind w:left="6829" w:hanging="360"/>
      </w:pPr>
    </w:lvl>
    <w:lvl w:ilvl="8" w:tplc="0415001B" w:tentative="1">
      <w:start w:val="1"/>
      <w:numFmt w:val="lowerRoman"/>
      <w:lvlText w:val="%9."/>
      <w:lvlJc w:val="right"/>
      <w:pPr>
        <w:ind w:left="7549" w:hanging="180"/>
      </w:pPr>
    </w:lvl>
  </w:abstractNum>
  <w:abstractNum w:abstractNumId="21" w15:restartNumberingAfterBreak="0">
    <w:nsid w:val="5FEF2DA6"/>
    <w:multiLevelType w:val="hybridMultilevel"/>
    <w:tmpl w:val="1ED094CE"/>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56A52DC"/>
    <w:multiLevelType w:val="hybridMultilevel"/>
    <w:tmpl w:val="0C4892D0"/>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3" w15:restartNumberingAfterBreak="0">
    <w:nsid w:val="72102FA0"/>
    <w:multiLevelType w:val="hybridMultilevel"/>
    <w:tmpl w:val="832E09F2"/>
    <w:lvl w:ilvl="0" w:tplc="04150017">
      <w:start w:val="1"/>
      <w:numFmt w:val="lowerLetter"/>
      <w:lvlText w:val="%1)"/>
      <w:lvlJc w:val="left"/>
      <w:pPr>
        <w:ind w:left="1789" w:hanging="360"/>
      </w:pPr>
    </w:lvl>
    <w:lvl w:ilvl="1" w:tplc="04150019" w:tentative="1">
      <w:start w:val="1"/>
      <w:numFmt w:val="lowerLetter"/>
      <w:lvlText w:val="%2."/>
      <w:lvlJc w:val="left"/>
      <w:pPr>
        <w:ind w:left="2509" w:hanging="360"/>
      </w:pPr>
    </w:lvl>
    <w:lvl w:ilvl="2" w:tplc="0415001B" w:tentative="1">
      <w:start w:val="1"/>
      <w:numFmt w:val="lowerRoman"/>
      <w:lvlText w:val="%3."/>
      <w:lvlJc w:val="right"/>
      <w:pPr>
        <w:ind w:left="3229" w:hanging="180"/>
      </w:pPr>
    </w:lvl>
    <w:lvl w:ilvl="3" w:tplc="0415000F" w:tentative="1">
      <w:start w:val="1"/>
      <w:numFmt w:val="decimal"/>
      <w:lvlText w:val="%4."/>
      <w:lvlJc w:val="left"/>
      <w:pPr>
        <w:ind w:left="3949" w:hanging="360"/>
      </w:pPr>
    </w:lvl>
    <w:lvl w:ilvl="4" w:tplc="04150019" w:tentative="1">
      <w:start w:val="1"/>
      <w:numFmt w:val="lowerLetter"/>
      <w:lvlText w:val="%5."/>
      <w:lvlJc w:val="left"/>
      <w:pPr>
        <w:ind w:left="4669" w:hanging="360"/>
      </w:pPr>
    </w:lvl>
    <w:lvl w:ilvl="5" w:tplc="0415001B" w:tentative="1">
      <w:start w:val="1"/>
      <w:numFmt w:val="lowerRoman"/>
      <w:lvlText w:val="%6."/>
      <w:lvlJc w:val="right"/>
      <w:pPr>
        <w:ind w:left="5389" w:hanging="180"/>
      </w:pPr>
    </w:lvl>
    <w:lvl w:ilvl="6" w:tplc="0415000F" w:tentative="1">
      <w:start w:val="1"/>
      <w:numFmt w:val="decimal"/>
      <w:lvlText w:val="%7."/>
      <w:lvlJc w:val="left"/>
      <w:pPr>
        <w:ind w:left="6109" w:hanging="360"/>
      </w:pPr>
    </w:lvl>
    <w:lvl w:ilvl="7" w:tplc="04150019" w:tentative="1">
      <w:start w:val="1"/>
      <w:numFmt w:val="lowerLetter"/>
      <w:lvlText w:val="%8."/>
      <w:lvlJc w:val="left"/>
      <w:pPr>
        <w:ind w:left="6829" w:hanging="360"/>
      </w:pPr>
    </w:lvl>
    <w:lvl w:ilvl="8" w:tplc="0415001B" w:tentative="1">
      <w:start w:val="1"/>
      <w:numFmt w:val="lowerRoman"/>
      <w:lvlText w:val="%9."/>
      <w:lvlJc w:val="right"/>
      <w:pPr>
        <w:ind w:left="7549" w:hanging="180"/>
      </w:pPr>
    </w:lvl>
  </w:abstractNum>
  <w:abstractNum w:abstractNumId="24" w15:restartNumberingAfterBreak="0">
    <w:nsid w:val="77496E35"/>
    <w:multiLevelType w:val="hybridMultilevel"/>
    <w:tmpl w:val="64C4080E"/>
    <w:lvl w:ilvl="0" w:tplc="04150017">
      <w:start w:val="1"/>
      <w:numFmt w:val="lowerLetter"/>
      <w:lvlText w:val="%1)"/>
      <w:lvlJc w:val="left"/>
      <w:pPr>
        <w:ind w:left="1713" w:hanging="360"/>
      </w:pPr>
    </w:lvl>
    <w:lvl w:ilvl="1" w:tplc="04150019" w:tentative="1">
      <w:start w:val="1"/>
      <w:numFmt w:val="lowerLetter"/>
      <w:lvlText w:val="%2."/>
      <w:lvlJc w:val="left"/>
      <w:pPr>
        <w:ind w:left="2433" w:hanging="360"/>
      </w:pPr>
    </w:lvl>
    <w:lvl w:ilvl="2" w:tplc="0415001B" w:tentative="1">
      <w:start w:val="1"/>
      <w:numFmt w:val="lowerRoman"/>
      <w:lvlText w:val="%3."/>
      <w:lvlJc w:val="right"/>
      <w:pPr>
        <w:ind w:left="3153" w:hanging="180"/>
      </w:pPr>
    </w:lvl>
    <w:lvl w:ilvl="3" w:tplc="0415000F" w:tentative="1">
      <w:start w:val="1"/>
      <w:numFmt w:val="decimal"/>
      <w:lvlText w:val="%4."/>
      <w:lvlJc w:val="left"/>
      <w:pPr>
        <w:ind w:left="3873" w:hanging="360"/>
      </w:pPr>
    </w:lvl>
    <w:lvl w:ilvl="4" w:tplc="04150019" w:tentative="1">
      <w:start w:val="1"/>
      <w:numFmt w:val="lowerLetter"/>
      <w:lvlText w:val="%5."/>
      <w:lvlJc w:val="left"/>
      <w:pPr>
        <w:ind w:left="4593" w:hanging="360"/>
      </w:pPr>
    </w:lvl>
    <w:lvl w:ilvl="5" w:tplc="0415001B" w:tentative="1">
      <w:start w:val="1"/>
      <w:numFmt w:val="lowerRoman"/>
      <w:lvlText w:val="%6."/>
      <w:lvlJc w:val="right"/>
      <w:pPr>
        <w:ind w:left="5313" w:hanging="180"/>
      </w:pPr>
    </w:lvl>
    <w:lvl w:ilvl="6" w:tplc="0415000F" w:tentative="1">
      <w:start w:val="1"/>
      <w:numFmt w:val="decimal"/>
      <w:lvlText w:val="%7."/>
      <w:lvlJc w:val="left"/>
      <w:pPr>
        <w:ind w:left="6033" w:hanging="360"/>
      </w:pPr>
    </w:lvl>
    <w:lvl w:ilvl="7" w:tplc="04150019" w:tentative="1">
      <w:start w:val="1"/>
      <w:numFmt w:val="lowerLetter"/>
      <w:lvlText w:val="%8."/>
      <w:lvlJc w:val="left"/>
      <w:pPr>
        <w:ind w:left="6753" w:hanging="360"/>
      </w:pPr>
    </w:lvl>
    <w:lvl w:ilvl="8" w:tplc="0415001B" w:tentative="1">
      <w:start w:val="1"/>
      <w:numFmt w:val="lowerRoman"/>
      <w:lvlText w:val="%9."/>
      <w:lvlJc w:val="right"/>
      <w:pPr>
        <w:ind w:left="7473" w:hanging="180"/>
      </w:pPr>
    </w:lvl>
  </w:abstractNum>
  <w:abstractNum w:abstractNumId="25" w15:restartNumberingAfterBreak="0">
    <w:nsid w:val="7A63788A"/>
    <w:multiLevelType w:val="hybridMultilevel"/>
    <w:tmpl w:val="5A12FBB6"/>
    <w:lvl w:ilvl="0" w:tplc="3E58128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6" w15:restartNumberingAfterBreak="0">
    <w:nsid w:val="7AAD206C"/>
    <w:multiLevelType w:val="hybridMultilevel"/>
    <w:tmpl w:val="184C8058"/>
    <w:lvl w:ilvl="0" w:tplc="FFFFFFFF">
      <w:start w:val="1"/>
      <w:numFmt w:val="lowerLetter"/>
      <w:lvlText w:val="%1)"/>
      <w:lvlJc w:val="left"/>
      <w:pPr>
        <w:ind w:left="1068" w:hanging="360"/>
      </w:pPr>
      <w:rPr>
        <w:rFonts w:hint="default"/>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27" w15:restartNumberingAfterBreak="0">
    <w:nsid w:val="7C854FBA"/>
    <w:multiLevelType w:val="hybridMultilevel"/>
    <w:tmpl w:val="1EC01B0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FDB57E4"/>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1"/>
  </w:num>
  <w:num w:numId="2">
    <w:abstractNumId w:val="6"/>
  </w:num>
  <w:num w:numId="3">
    <w:abstractNumId w:val="0"/>
  </w:num>
  <w:num w:numId="4">
    <w:abstractNumId w:val="17"/>
  </w:num>
  <w:num w:numId="5">
    <w:abstractNumId w:val="18"/>
  </w:num>
  <w:num w:numId="6">
    <w:abstractNumId w:val="9"/>
  </w:num>
  <w:num w:numId="7">
    <w:abstractNumId w:val="26"/>
  </w:num>
  <w:num w:numId="8">
    <w:abstractNumId w:val="3"/>
  </w:num>
  <w:num w:numId="9">
    <w:abstractNumId w:val="1"/>
  </w:num>
  <w:num w:numId="10">
    <w:abstractNumId w:val="28"/>
  </w:num>
  <w:num w:numId="11">
    <w:abstractNumId w:val="23"/>
  </w:num>
  <w:num w:numId="12">
    <w:abstractNumId w:val="20"/>
  </w:num>
  <w:num w:numId="13">
    <w:abstractNumId w:val="11"/>
  </w:num>
  <w:num w:numId="14">
    <w:abstractNumId w:val="14"/>
  </w:num>
  <w:num w:numId="15">
    <w:abstractNumId w:val="15"/>
  </w:num>
  <w:num w:numId="16">
    <w:abstractNumId w:val="10"/>
  </w:num>
  <w:num w:numId="17">
    <w:abstractNumId w:val="13"/>
  </w:num>
  <w:num w:numId="18">
    <w:abstractNumId w:val="16"/>
  </w:num>
  <w:num w:numId="19">
    <w:abstractNumId w:val="27"/>
  </w:num>
  <w:num w:numId="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2"/>
  </w:num>
  <w:num w:numId="22">
    <w:abstractNumId w:val="2"/>
  </w:num>
  <w:num w:numId="23">
    <w:abstractNumId w:val="25"/>
  </w:num>
  <w:num w:numId="24">
    <w:abstractNumId w:val="4"/>
  </w:num>
  <w:num w:numId="25">
    <w:abstractNumId w:val="24"/>
  </w:num>
  <w:num w:numId="26">
    <w:abstractNumId w:val="5"/>
  </w:num>
  <w:num w:numId="27">
    <w:abstractNumId w:val="12"/>
  </w:num>
  <w:num w:numId="28">
    <w:abstractNumId w:val="8"/>
  </w:num>
  <w:num w:numId="2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5B67"/>
    <w:rsid w:val="0000087E"/>
    <w:rsid w:val="00000932"/>
    <w:rsid w:val="00001A94"/>
    <w:rsid w:val="0000764C"/>
    <w:rsid w:val="000103C7"/>
    <w:rsid w:val="0001373B"/>
    <w:rsid w:val="00016CC2"/>
    <w:rsid w:val="0002330A"/>
    <w:rsid w:val="00026E0C"/>
    <w:rsid w:val="00027DD1"/>
    <w:rsid w:val="00036BAD"/>
    <w:rsid w:val="000400BA"/>
    <w:rsid w:val="00060860"/>
    <w:rsid w:val="000636D0"/>
    <w:rsid w:val="00081DF7"/>
    <w:rsid w:val="000B03BC"/>
    <w:rsid w:val="000B1A09"/>
    <w:rsid w:val="000B3113"/>
    <w:rsid w:val="000B5CEC"/>
    <w:rsid w:val="000C467B"/>
    <w:rsid w:val="000C58CE"/>
    <w:rsid w:val="000D20E3"/>
    <w:rsid w:val="000D46CA"/>
    <w:rsid w:val="000D6270"/>
    <w:rsid w:val="000E1175"/>
    <w:rsid w:val="000E1E04"/>
    <w:rsid w:val="000E6121"/>
    <w:rsid w:val="000F10BF"/>
    <w:rsid w:val="000F2016"/>
    <w:rsid w:val="000F2C6F"/>
    <w:rsid w:val="000F54B5"/>
    <w:rsid w:val="000F62B5"/>
    <w:rsid w:val="001039B2"/>
    <w:rsid w:val="00111CB9"/>
    <w:rsid w:val="001209C2"/>
    <w:rsid w:val="0012364F"/>
    <w:rsid w:val="001247A3"/>
    <w:rsid w:val="00130659"/>
    <w:rsid w:val="00131D6E"/>
    <w:rsid w:val="00133D14"/>
    <w:rsid w:val="0014036B"/>
    <w:rsid w:val="00143245"/>
    <w:rsid w:val="001439E4"/>
    <w:rsid w:val="00146BDE"/>
    <w:rsid w:val="00167C4D"/>
    <w:rsid w:val="00181DA4"/>
    <w:rsid w:val="00184C09"/>
    <w:rsid w:val="00186E81"/>
    <w:rsid w:val="00190B56"/>
    <w:rsid w:val="0019725A"/>
    <w:rsid w:val="0019775F"/>
    <w:rsid w:val="001A11B2"/>
    <w:rsid w:val="001A29C1"/>
    <w:rsid w:val="001A6D0E"/>
    <w:rsid w:val="001B46F8"/>
    <w:rsid w:val="001C2739"/>
    <w:rsid w:val="001C6EC3"/>
    <w:rsid w:val="001D726A"/>
    <w:rsid w:val="001E0508"/>
    <w:rsid w:val="001E1ED6"/>
    <w:rsid w:val="001E5BC1"/>
    <w:rsid w:val="001E668B"/>
    <w:rsid w:val="001E6DF4"/>
    <w:rsid w:val="001F1747"/>
    <w:rsid w:val="00200979"/>
    <w:rsid w:val="002035AE"/>
    <w:rsid w:val="0020404D"/>
    <w:rsid w:val="00206920"/>
    <w:rsid w:val="00221131"/>
    <w:rsid w:val="00225B23"/>
    <w:rsid w:val="00245D47"/>
    <w:rsid w:val="0024686F"/>
    <w:rsid w:val="002478A3"/>
    <w:rsid w:val="00247A87"/>
    <w:rsid w:val="002576B3"/>
    <w:rsid w:val="00266E76"/>
    <w:rsid w:val="00267919"/>
    <w:rsid w:val="00275E37"/>
    <w:rsid w:val="00276A6D"/>
    <w:rsid w:val="00291B5C"/>
    <w:rsid w:val="002920AA"/>
    <w:rsid w:val="00292A33"/>
    <w:rsid w:val="00292D16"/>
    <w:rsid w:val="00294546"/>
    <w:rsid w:val="00296899"/>
    <w:rsid w:val="00296BA8"/>
    <w:rsid w:val="00296D93"/>
    <w:rsid w:val="002A29DF"/>
    <w:rsid w:val="002A3A35"/>
    <w:rsid w:val="002A4056"/>
    <w:rsid w:val="002B03A9"/>
    <w:rsid w:val="002B6A9C"/>
    <w:rsid w:val="002C03D2"/>
    <w:rsid w:val="002D784B"/>
    <w:rsid w:val="002D7C1C"/>
    <w:rsid w:val="002E4CE2"/>
    <w:rsid w:val="002E5002"/>
    <w:rsid w:val="002F5FD6"/>
    <w:rsid w:val="002F66CF"/>
    <w:rsid w:val="002F68BE"/>
    <w:rsid w:val="00301C97"/>
    <w:rsid w:val="003078FA"/>
    <w:rsid w:val="003243B8"/>
    <w:rsid w:val="0032583F"/>
    <w:rsid w:val="00331D5C"/>
    <w:rsid w:val="0033372B"/>
    <w:rsid w:val="00334DC8"/>
    <w:rsid w:val="00337FF8"/>
    <w:rsid w:val="003437A4"/>
    <w:rsid w:val="00353BA0"/>
    <w:rsid w:val="00360B9F"/>
    <w:rsid w:val="00361C69"/>
    <w:rsid w:val="00362137"/>
    <w:rsid w:val="00366ED8"/>
    <w:rsid w:val="003726F0"/>
    <w:rsid w:val="00375B0A"/>
    <w:rsid w:val="00380A35"/>
    <w:rsid w:val="00383873"/>
    <w:rsid w:val="00392994"/>
    <w:rsid w:val="00392F30"/>
    <w:rsid w:val="003B145A"/>
    <w:rsid w:val="003B6FFA"/>
    <w:rsid w:val="003C00DB"/>
    <w:rsid w:val="003C6E51"/>
    <w:rsid w:val="003E5B24"/>
    <w:rsid w:val="003F1E95"/>
    <w:rsid w:val="003F2E6B"/>
    <w:rsid w:val="003F6751"/>
    <w:rsid w:val="004049E7"/>
    <w:rsid w:val="00406877"/>
    <w:rsid w:val="004154E1"/>
    <w:rsid w:val="00421CEA"/>
    <w:rsid w:val="00427795"/>
    <w:rsid w:val="004373CF"/>
    <w:rsid w:val="00442A9F"/>
    <w:rsid w:val="004446A5"/>
    <w:rsid w:val="00445658"/>
    <w:rsid w:val="00446436"/>
    <w:rsid w:val="00452194"/>
    <w:rsid w:val="00454998"/>
    <w:rsid w:val="00460A15"/>
    <w:rsid w:val="004610E4"/>
    <w:rsid w:val="004614BA"/>
    <w:rsid w:val="0046284A"/>
    <w:rsid w:val="00465A24"/>
    <w:rsid w:val="00465EAA"/>
    <w:rsid w:val="00474E07"/>
    <w:rsid w:val="004763D7"/>
    <w:rsid w:val="00486C3C"/>
    <w:rsid w:val="004904FE"/>
    <w:rsid w:val="0049166D"/>
    <w:rsid w:val="004A5EA5"/>
    <w:rsid w:val="004B1469"/>
    <w:rsid w:val="004B34E4"/>
    <w:rsid w:val="004C3C41"/>
    <w:rsid w:val="004D36E2"/>
    <w:rsid w:val="004E3C13"/>
    <w:rsid w:val="004E6F73"/>
    <w:rsid w:val="004F2710"/>
    <w:rsid w:val="004F665C"/>
    <w:rsid w:val="005011FA"/>
    <w:rsid w:val="00510D1F"/>
    <w:rsid w:val="005127BC"/>
    <w:rsid w:val="00514860"/>
    <w:rsid w:val="005154F0"/>
    <w:rsid w:val="0051585A"/>
    <w:rsid w:val="005215EC"/>
    <w:rsid w:val="00522241"/>
    <w:rsid w:val="00526CA1"/>
    <w:rsid w:val="00533B21"/>
    <w:rsid w:val="00535606"/>
    <w:rsid w:val="00535C52"/>
    <w:rsid w:val="00542BA7"/>
    <w:rsid w:val="005434D9"/>
    <w:rsid w:val="00543E00"/>
    <w:rsid w:val="00545C3D"/>
    <w:rsid w:val="00546B53"/>
    <w:rsid w:val="0054735A"/>
    <w:rsid w:val="00550AB9"/>
    <w:rsid w:val="00557F24"/>
    <w:rsid w:val="00560D9B"/>
    <w:rsid w:val="005613F7"/>
    <w:rsid w:val="0056271D"/>
    <w:rsid w:val="005715B6"/>
    <w:rsid w:val="00573677"/>
    <w:rsid w:val="00577B69"/>
    <w:rsid w:val="0059065E"/>
    <w:rsid w:val="005908A1"/>
    <w:rsid w:val="0059232E"/>
    <w:rsid w:val="0059551C"/>
    <w:rsid w:val="005A1677"/>
    <w:rsid w:val="005A5E17"/>
    <w:rsid w:val="005B2FD8"/>
    <w:rsid w:val="005C495F"/>
    <w:rsid w:val="005C5684"/>
    <w:rsid w:val="005E0536"/>
    <w:rsid w:val="005E6489"/>
    <w:rsid w:val="00602396"/>
    <w:rsid w:val="00605836"/>
    <w:rsid w:val="00606B5B"/>
    <w:rsid w:val="00606D66"/>
    <w:rsid w:val="00610ABC"/>
    <w:rsid w:val="0061117D"/>
    <w:rsid w:val="00611A4F"/>
    <w:rsid w:val="00626E9D"/>
    <w:rsid w:val="00630949"/>
    <w:rsid w:val="00631C12"/>
    <w:rsid w:val="00632818"/>
    <w:rsid w:val="006339EB"/>
    <w:rsid w:val="00642562"/>
    <w:rsid w:val="00645379"/>
    <w:rsid w:val="006476F6"/>
    <w:rsid w:val="00651795"/>
    <w:rsid w:val="00653551"/>
    <w:rsid w:val="00653B71"/>
    <w:rsid w:val="00655E6B"/>
    <w:rsid w:val="00657F69"/>
    <w:rsid w:val="00683541"/>
    <w:rsid w:val="00691728"/>
    <w:rsid w:val="00693AC5"/>
    <w:rsid w:val="006A2E84"/>
    <w:rsid w:val="006B0AEF"/>
    <w:rsid w:val="006B35BD"/>
    <w:rsid w:val="006C3C93"/>
    <w:rsid w:val="006C5AA1"/>
    <w:rsid w:val="006C62A0"/>
    <w:rsid w:val="006C7507"/>
    <w:rsid w:val="006C7ECA"/>
    <w:rsid w:val="006D0A34"/>
    <w:rsid w:val="006D2375"/>
    <w:rsid w:val="006D6DB7"/>
    <w:rsid w:val="006E1A4A"/>
    <w:rsid w:val="006F524C"/>
    <w:rsid w:val="00705A06"/>
    <w:rsid w:val="00706F80"/>
    <w:rsid w:val="00715205"/>
    <w:rsid w:val="00717EB7"/>
    <w:rsid w:val="00725214"/>
    <w:rsid w:val="007276A1"/>
    <w:rsid w:val="007309F0"/>
    <w:rsid w:val="00740D4F"/>
    <w:rsid w:val="0074152B"/>
    <w:rsid w:val="00745BA8"/>
    <w:rsid w:val="007473DC"/>
    <w:rsid w:val="00760CE9"/>
    <w:rsid w:val="00763301"/>
    <w:rsid w:val="007667A7"/>
    <w:rsid w:val="00767F08"/>
    <w:rsid w:val="007903D4"/>
    <w:rsid w:val="00794805"/>
    <w:rsid w:val="0079485B"/>
    <w:rsid w:val="007949C7"/>
    <w:rsid w:val="007A7F40"/>
    <w:rsid w:val="007B28DD"/>
    <w:rsid w:val="007B2A1B"/>
    <w:rsid w:val="007B4655"/>
    <w:rsid w:val="007B68F8"/>
    <w:rsid w:val="007C5B2C"/>
    <w:rsid w:val="007D57CB"/>
    <w:rsid w:val="007E4023"/>
    <w:rsid w:val="007F0B59"/>
    <w:rsid w:val="007F6894"/>
    <w:rsid w:val="00803002"/>
    <w:rsid w:val="00805D7A"/>
    <w:rsid w:val="00807C98"/>
    <w:rsid w:val="00822521"/>
    <w:rsid w:val="00822C94"/>
    <w:rsid w:val="008331B5"/>
    <w:rsid w:val="00836EC2"/>
    <w:rsid w:val="00841653"/>
    <w:rsid w:val="008440FB"/>
    <w:rsid w:val="00854B17"/>
    <w:rsid w:val="008555F7"/>
    <w:rsid w:val="00863746"/>
    <w:rsid w:val="00873C1D"/>
    <w:rsid w:val="00882E38"/>
    <w:rsid w:val="008833D7"/>
    <w:rsid w:val="0088464C"/>
    <w:rsid w:val="008846A7"/>
    <w:rsid w:val="0088631B"/>
    <w:rsid w:val="008A5560"/>
    <w:rsid w:val="008B1435"/>
    <w:rsid w:val="008B47A5"/>
    <w:rsid w:val="008C14B0"/>
    <w:rsid w:val="008D0B74"/>
    <w:rsid w:val="008D127D"/>
    <w:rsid w:val="008D1BA0"/>
    <w:rsid w:val="008E09D2"/>
    <w:rsid w:val="008E22D6"/>
    <w:rsid w:val="008E7F14"/>
    <w:rsid w:val="008F4321"/>
    <w:rsid w:val="00901099"/>
    <w:rsid w:val="00901FC3"/>
    <w:rsid w:val="00904E56"/>
    <w:rsid w:val="00905575"/>
    <w:rsid w:val="00915C32"/>
    <w:rsid w:val="00916FDC"/>
    <w:rsid w:val="009175C1"/>
    <w:rsid w:val="0092428E"/>
    <w:rsid w:val="00934F8D"/>
    <w:rsid w:val="00942CC7"/>
    <w:rsid w:val="009431D2"/>
    <w:rsid w:val="00947D14"/>
    <w:rsid w:val="009512DF"/>
    <w:rsid w:val="0096145E"/>
    <w:rsid w:val="00997EA8"/>
    <w:rsid w:val="009A09BE"/>
    <w:rsid w:val="009A165E"/>
    <w:rsid w:val="009B4D6B"/>
    <w:rsid w:val="009D12F2"/>
    <w:rsid w:val="009D7D9F"/>
    <w:rsid w:val="009E14BD"/>
    <w:rsid w:val="009E645D"/>
    <w:rsid w:val="009F0724"/>
    <w:rsid w:val="009F18CB"/>
    <w:rsid w:val="009F19F3"/>
    <w:rsid w:val="009F5FCD"/>
    <w:rsid w:val="00A06449"/>
    <w:rsid w:val="00A0666A"/>
    <w:rsid w:val="00A15FE7"/>
    <w:rsid w:val="00A2150D"/>
    <w:rsid w:val="00A22BE6"/>
    <w:rsid w:val="00A261E2"/>
    <w:rsid w:val="00A30C9E"/>
    <w:rsid w:val="00A36B6C"/>
    <w:rsid w:val="00A41E3B"/>
    <w:rsid w:val="00A443FF"/>
    <w:rsid w:val="00A45D57"/>
    <w:rsid w:val="00A47698"/>
    <w:rsid w:val="00A478B4"/>
    <w:rsid w:val="00A5142E"/>
    <w:rsid w:val="00A515CB"/>
    <w:rsid w:val="00A523C0"/>
    <w:rsid w:val="00A56FCE"/>
    <w:rsid w:val="00A6798F"/>
    <w:rsid w:val="00A87F9A"/>
    <w:rsid w:val="00A9545D"/>
    <w:rsid w:val="00AA67B3"/>
    <w:rsid w:val="00AA718C"/>
    <w:rsid w:val="00AB04EB"/>
    <w:rsid w:val="00AB07FE"/>
    <w:rsid w:val="00AB42EE"/>
    <w:rsid w:val="00AC1400"/>
    <w:rsid w:val="00AC39B2"/>
    <w:rsid w:val="00AD0D20"/>
    <w:rsid w:val="00AD24A8"/>
    <w:rsid w:val="00AE09B2"/>
    <w:rsid w:val="00AE3184"/>
    <w:rsid w:val="00AF5A56"/>
    <w:rsid w:val="00B05BDE"/>
    <w:rsid w:val="00B05EE4"/>
    <w:rsid w:val="00B07997"/>
    <w:rsid w:val="00B110F2"/>
    <w:rsid w:val="00B1157A"/>
    <w:rsid w:val="00B208C6"/>
    <w:rsid w:val="00B23C64"/>
    <w:rsid w:val="00B2547A"/>
    <w:rsid w:val="00B25B67"/>
    <w:rsid w:val="00B27B2E"/>
    <w:rsid w:val="00B31D10"/>
    <w:rsid w:val="00B35EA4"/>
    <w:rsid w:val="00B366B3"/>
    <w:rsid w:val="00B4606F"/>
    <w:rsid w:val="00B4676F"/>
    <w:rsid w:val="00B47C22"/>
    <w:rsid w:val="00B47F99"/>
    <w:rsid w:val="00B51269"/>
    <w:rsid w:val="00B514E4"/>
    <w:rsid w:val="00B5413E"/>
    <w:rsid w:val="00B54B28"/>
    <w:rsid w:val="00B7430A"/>
    <w:rsid w:val="00B77453"/>
    <w:rsid w:val="00B80FC6"/>
    <w:rsid w:val="00B83968"/>
    <w:rsid w:val="00B845C7"/>
    <w:rsid w:val="00B8592C"/>
    <w:rsid w:val="00BA0F49"/>
    <w:rsid w:val="00BA3CE1"/>
    <w:rsid w:val="00BA43E5"/>
    <w:rsid w:val="00BB198F"/>
    <w:rsid w:val="00BB718B"/>
    <w:rsid w:val="00BB76AF"/>
    <w:rsid w:val="00BC6B26"/>
    <w:rsid w:val="00BF2E6E"/>
    <w:rsid w:val="00C063CB"/>
    <w:rsid w:val="00C11B8E"/>
    <w:rsid w:val="00C1293E"/>
    <w:rsid w:val="00C12C6D"/>
    <w:rsid w:val="00C15A9C"/>
    <w:rsid w:val="00C21606"/>
    <w:rsid w:val="00C2327C"/>
    <w:rsid w:val="00C23840"/>
    <w:rsid w:val="00C24288"/>
    <w:rsid w:val="00C27E78"/>
    <w:rsid w:val="00C330D0"/>
    <w:rsid w:val="00C42332"/>
    <w:rsid w:val="00C42ACA"/>
    <w:rsid w:val="00C46B5F"/>
    <w:rsid w:val="00C56606"/>
    <w:rsid w:val="00C60370"/>
    <w:rsid w:val="00C725F3"/>
    <w:rsid w:val="00C81A0F"/>
    <w:rsid w:val="00C82910"/>
    <w:rsid w:val="00C86424"/>
    <w:rsid w:val="00C87A0D"/>
    <w:rsid w:val="00C97900"/>
    <w:rsid w:val="00CA290D"/>
    <w:rsid w:val="00CB35F4"/>
    <w:rsid w:val="00CC2B95"/>
    <w:rsid w:val="00CC304D"/>
    <w:rsid w:val="00CD42A5"/>
    <w:rsid w:val="00CD7555"/>
    <w:rsid w:val="00CE60FE"/>
    <w:rsid w:val="00CF0F11"/>
    <w:rsid w:val="00CF215F"/>
    <w:rsid w:val="00CF3021"/>
    <w:rsid w:val="00D00B32"/>
    <w:rsid w:val="00D03E56"/>
    <w:rsid w:val="00D05792"/>
    <w:rsid w:val="00D10E91"/>
    <w:rsid w:val="00D11248"/>
    <w:rsid w:val="00D16FE6"/>
    <w:rsid w:val="00D23308"/>
    <w:rsid w:val="00D2670A"/>
    <w:rsid w:val="00D357AA"/>
    <w:rsid w:val="00D47797"/>
    <w:rsid w:val="00D5588F"/>
    <w:rsid w:val="00D71724"/>
    <w:rsid w:val="00D7360C"/>
    <w:rsid w:val="00D90DF1"/>
    <w:rsid w:val="00D917FA"/>
    <w:rsid w:val="00D919B6"/>
    <w:rsid w:val="00D972EA"/>
    <w:rsid w:val="00DA14A6"/>
    <w:rsid w:val="00DB231B"/>
    <w:rsid w:val="00DC08C0"/>
    <w:rsid w:val="00DC2A8E"/>
    <w:rsid w:val="00DD511B"/>
    <w:rsid w:val="00DD5570"/>
    <w:rsid w:val="00DE6C71"/>
    <w:rsid w:val="00E01221"/>
    <w:rsid w:val="00E06D85"/>
    <w:rsid w:val="00E07700"/>
    <w:rsid w:val="00E23366"/>
    <w:rsid w:val="00E234E1"/>
    <w:rsid w:val="00E2409B"/>
    <w:rsid w:val="00E27A19"/>
    <w:rsid w:val="00E32602"/>
    <w:rsid w:val="00E33B84"/>
    <w:rsid w:val="00E476E0"/>
    <w:rsid w:val="00E50A5F"/>
    <w:rsid w:val="00E63F7F"/>
    <w:rsid w:val="00E644CC"/>
    <w:rsid w:val="00E66442"/>
    <w:rsid w:val="00E67B65"/>
    <w:rsid w:val="00E73BB9"/>
    <w:rsid w:val="00E81E65"/>
    <w:rsid w:val="00EA16B7"/>
    <w:rsid w:val="00EB099B"/>
    <w:rsid w:val="00EC0B5E"/>
    <w:rsid w:val="00EC484B"/>
    <w:rsid w:val="00ED0AC5"/>
    <w:rsid w:val="00ED4440"/>
    <w:rsid w:val="00ED668E"/>
    <w:rsid w:val="00EE096F"/>
    <w:rsid w:val="00EE2F72"/>
    <w:rsid w:val="00EE3D31"/>
    <w:rsid w:val="00EF1E70"/>
    <w:rsid w:val="00EF2045"/>
    <w:rsid w:val="00EF22D5"/>
    <w:rsid w:val="00EF4796"/>
    <w:rsid w:val="00EF5715"/>
    <w:rsid w:val="00F0057E"/>
    <w:rsid w:val="00F24E5C"/>
    <w:rsid w:val="00F327DF"/>
    <w:rsid w:val="00F35CEF"/>
    <w:rsid w:val="00F40389"/>
    <w:rsid w:val="00F42B99"/>
    <w:rsid w:val="00F5035C"/>
    <w:rsid w:val="00F6156F"/>
    <w:rsid w:val="00F7191E"/>
    <w:rsid w:val="00F743A1"/>
    <w:rsid w:val="00F82C98"/>
    <w:rsid w:val="00F87BC9"/>
    <w:rsid w:val="00F9772B"/>
    <w:rsid w:val="00FA041E"/>
    <w:rsid w:val="00FA0891"/>
    <w:rsid w:val="00FA2EC5"/>
    <w:rsid w:val="00FA48A4"/>
    <w:rsid w:val="00FB37A5"/>
    <w:rsid w:val="00FB5122"/>
    <w:rsid w:val="00FB639F"/>
    <w:rsid w:val="00FC047F"/>
    <w:rsid w:val="00FC2485"/>
    <w:rsid w:val="00FC29F0"/>
    <w:rsid w:val="00FD0648"/>
    <w:rsid w:val="00FD1871"/>
    <w:rsid w:val="00FD3241"/>
    <w:rsid w:val="00FD42B3"/>
    <w:rsid w:val="00FE52B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9323A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B25B67"/>
    <w:pPr>
      <w:autoSpaceDE w:val="0"/>
      <w:autoSpaceDN w:val="0"/>
      <w:adjustRightInd w:val="0"/>
      <w:spacing w:after="0" w:line="240" w:lineRule="auto"/>
    </w:pPr>
    <w:rPr>
      <w:rFonts w:ascii="Verdana" w:hAnsi="Verdana" w:cs="Verdana"/>
      <w:color w:val="000000"/>
      <w:sz w:val="24"/>
      <w:szCs w:val="24"/>
    </w:rPr>
  </w:style>
  <w:style w:type="paragraph" w:styleId="Akapitzlist">
    <w:name w:val="List Paragraph"/>
    <w:basedOn w:val="Normalny"/>
    <w:uiPriority w:val="34"/>
    <w:qFormat/>
    <w:rsid w:val="00B25B67"/>
    <w:pPr>
      <w:ind w:left="720"/>
      <w:contextualSpacing/>
    </w:pPr>
  </w:style>
  <w:style w:type="character" w:styleId="Odwoaniedokomentarza">
    <w:name w:val="annotation reference"/>
    <w:basedOn w:val="Domylnaczcionkaakapitu"/>
    <w:uiPriority w:val="99"/>
    <w:semiHidden/>
    <w:unhideWhenUsed/>
    <w:rsid w:val="00725214"/>
    <w:rPr>
      <w:sz w:val="16"/>
      <w:szCs w:val="16"/>
    </w:rPr>
  </w:style>
  <w:style w:type="paragraph" w:styleId="Tekstkomentarza">
    <w:name w:val="annotation text"/>
    <w:basedOn w:val="Normalny"/>
    <w:link w:val="TekstkomentarzaZnak"/>
    <w:uiPriority w:val="99"/>
    <w:unhideWhenUsed/>
    <w:rsid w:val="00725214"/>
    <w:pPr>
      <w:spacing w:line="240" w:lineRule="auto"/>
    </w:pPr>
    <w:rPr>
      <w:sz w:val="20"/>
      <w:szCs w:val="20"/>
    </w:rPr>
  </w:style>
  <w:style w:type="character" w:customStyle="1" w:styleId="TekstkomentarzaZnak">
    <w:name w:val="Tekst komentarza Znak"/>
    <w:basedOn w:val="Domylnaczcionkaakapitu"/>
    <w:link w:val="Tekstkomentarza"/>
    <w:uiPriority w:val="99"/>
    <w:rsid w:val="00725214"/>
    <w:rPr>
      <w:sz w:val="20"/>
      <w:szCs w:val="20"/>
    </w:rPr>
  </w:style>
  <w:style w:type="paragraph" w:styleId="Tematkomentarza">
    <w:name w:val="annotation subject"/>
    <w:basedOn w:val="Tekstkomentarza"/>
    <w:next w:val="Tekstkomentarza"/>
    <w:link w:val="TematkomentarzaZnak"/>
    <w:uiPriority w:val="99"/>
    <w:semiHidden/>
    <w:unhideWhenUsed/>
    <w:rsid w:val="00725214"/>
    <w:rPr>
      <w:b/>
      <w:bCs/>
    </w:rPr>
  </w:style>
  <w:style w:type="character" w:customStyle="1" w:styleId="TematkomentarzaZnak">
    <w:name w:val="Temat komentarza Znak"/>
    <w:basedOn w:val="TekstkomentarzaZnak"/>
    <w:link w:val="Tematkomentarza"/>
    <w:uiPriority w:val="99"/>
    <w:semiHidden/>
    <w:rsid w:val="00725214"/>
    <w:rPr>
      <w:b/>
      <w:bCs/>
      <w:sz w:val="20"/>
      <w:szCs w:val="20"/>
    </w:rPr>
  </w:style>
  <w:style w:type="paragraph" w:styleId="Poprawka">
    <w:name w:val="Revision"/>
    <w:hidden/>
    <w:uiPriority w:val="99"/>
    <w:semiHidden/>
    <w:rsid w:val="00BB718B"/>
    <w:pPr>
      <w:spacing w:after="0" w:line="240" w:lineRule="auto"/>
    </w:pPr>
  </w:style>
  <w:style w:type="paragraph" w:styleId="Nagwek">
    <w:name w:val="header"/>
    <w:basedOn w:val="Normalny"/>
    <w:link w:val="NagwekZnak"/>
    <w:uiPriority w:val="99"/>
    <w:unhideWhenUsed/>
    <w:rsid w:val="000E1175"/>
    <w:pPr>
      <w:tabs>
        <w:tab w:val="center" w:pos="4536"/>
        <w:tab w:val="right" w:pos="9072"/>
      </w:tabs>
      <w:spacing w:after="0" w:line="240" w:lineRule="auto"/>
    </w:pPr>
    <w:rPr>
      <w:rFonts w:ascii="Calibri" w:eastAsia="Times New Roman" w:hAnsi="Calibri" w:cs="Times New Roman"/>
    </w:rPr>
  </w:style>
  <w:style w:type="character" w:customStyle="1" w:styleId="NagwekZnak">
    <w:name w:val="Nagłówek Znak"/>
    <w:basedOn w:val="Domylnaczcionkaakapitu"/>
    <w:link w:val="Nagwek"/>
    <w:uiPriority w:val="99"/>
    <w:rsid w:val="000E1175"/>
    <w:rPr>
      <w:rFonts w:ascii="Calibri" w:eastAsia="Times New Roman" w:hAnsi="Calibri" w:cs="Times New Roman"/>
    </w:rPr>
  </w:style>
  <w:style w:type="paragraph" w:styleId="Stopka">
    <w:name w:val="footer"/>
    <w:basedOn w:val="Normalny"/>
    <w:link w:val="StopkaZnak"/>
    <w:uiPriority w:val="99"/>
    <w:unhideWhenUsed/>
    <w:rsid w:val="00B366B3"/>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366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3396</Words>
  <Characters>20382</Characters>
  <Application>Microsoft Office Word</Application>
  <DocSecurity>0</DocSecurity>
  <Lines>169</Lines>
  <Paragraphs>47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2026-02-26T11:44:00Z</dcterms:created>
  <dcterms:modified xsi:type="dcterms:W3CDTF">2026-03-10T13:18:00Z</dcterms:modified>
</cp:coreProperties>
</file>