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26748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4811246D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54AF3952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6136E2D1" w14:textId="4399984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  <w:r w:rsidR="0011295A">
        <w:rPr>
          <w:rFonts w:ascii="Verdana" w:hAnsi="Verdana"/>
        </w:rPr>
        <w:t xml:space="preserve"> </w:t>
      </w:r>
    </w:p>
    <w:p w14:paraId="11A85893" w14:textId="1CB18F86" w:rsidR="002B0DF0" w:rsidRPr="00D97EF7" w:rsidRDefault="002B0DF0" w:rsidP="00EF1D82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EF1D82" w:rsidRPr="00F71322">
        <w:rPr>
          <w:rFonts w:ascii="Verdana" w:hAnsi="Verdana"/>
          <w:b/>
        </w:rPr>
        <w:t xml:space="preserve">Dostawa urządzeń </w:t>
      </w:r>
      <w:r w:rsidR="00EF1D82">
        <w:rPr>
          <w:rFonts w:ascii="Verdana" w:hAnsi="Verdana"/>
          <w:b/>
        </w:rPr>
        <w:t>wielofunkcyjnych dla USC</w:t>
      </w:r>
      <w:r w:rsidR="00EF1D82" w:rsidRPr="00B45E0E">
        <w:rPr>
          <w:rFonts w:ascii="Verdana" w:hAnsi="Verdana"/>
          <w:b/>
        </w:rPr>
        <w:t xml:space="preserve">”, </w:t>
      </w:r>
      <w:r w:rsidR="00EF1D82" w:rsidRPr="00B45E0E">
        <w:rPr>
          <w:rFonts w:ascii="Verdana" w:hAnsi="Verdana"/>
        </w:rPr>
        <w:t>znak postępowania CUI-ZZ.3201</w:t>
      </w:r>
      <w:r w:rsidR="00EF1D82">
        <w:rPr>
          <w:rFonts w:ascii="Verdana" w:hAnsi="Verdana"/>
        </w:rPr>
        <w:t>.12.2026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025AC16B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EBADA52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11565B54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8FA6056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784E8D45" w14:textId="77777777"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788E7B96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D3647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423BE25A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81C83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168DC6C0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5D4C"/>
    <w:rsid w:val="0002222A"/>
    <w:rsid w:val="00076CD0"/>
    <w:rsid w:val="00092D1B"/>
    <w:rsid w:val="0011295A"/>
    <w:rsid w:val="00142950"/>
    <w:rsid w:val="001435B5"/>
    <w:rsid w:val="00160856"/>
    <w:rsid w:val="001D7247"/>
    <w:rsid w:val="00241C31"/>
    <w:rsid w:val="002A5DE4"/>
    <w:rsid w:val="002B0DF0"/>
    <w:rsid w:val="002C5763"/>
    <w:rsid w:val="0032348D"/>
    <w:rsid w:val="00325AD0"/>
    <w:rsid w:val="003A5F34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81DB0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24172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EF1D82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1EEF6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2026-02-19T08:25:00Z</dcterms:created>
  <dcterms:modified xsi:type="dcterms:W3CDTF">2026-07-09T07:09:00Z</dcterms:modified>
</cp:coreProperties>
</file>