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1B" w:rsidRPr="0013443D" w:rsidRDefault="007D561B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 w:rsidRPr="0013443D">
        <w:rPr>
          <w:rFonts w:ascii="Verdana" w:hAnsi="Verdana"/>
          <w:sz w:val="22"/>
          <w:szCs w:val="22"/>
        </w:rPr>
        <w:t>Dyrektor Centrum Usług Informatycznych</w:t>
      </w:r>
    </w:p>
    <w:p w:rsidR="007D561B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Wrocławiu</w:t>
      </w:r>
    </w:p>
    <w:p w:rsidR="00E50E7C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OGŁASZA NABÓR NA STANOWISKO </w:t>
      </w:r>
    </w:p>
    <w:p w:rsidR="00A97CE0" w:rsidRPr="00081D57" w:rsidRDefault="00D03196" w:rsidP="00081D57">
      <w:pPr>
        <w:pStyle w:val="Podtytu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Starszy referent ds. płac</w:t>
      </w:r>
    </w:p>
    <w:p w:rsidR="00E50E7C" w:rsidRDefault="00A97CE0" w:rsidP="00F75D5F">
      <w:pPr>
        <w:pStyle w:val="Nagwek2"/>
        <w:spacing w:after="240" w:line="360" w:lineRule="auto"/>
        <w:jc w:val="left"/>
        <w:rPr>
          <w:b w:val="0"/>
        </w:rPr>
      </w:pPr>
      <w:r w:rsidRPr="008C180D">
        <w:rPr>
          <w:b w:val="0"/>
        </w:rPr>
        <w:t>Do głównych zadań osoby zatrudnionej na tym stanowisku</w:t>
      </w:r>
      <w:r w:rsidR="00AA2FF0" w:rsidRPr="008C180D">
        <w:rPr>
          <w:b w:val="0"/>
        </w:rPr>
        <w:t xml:space="preserve"> będzie należało między innymi: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 w:rsidRPr="00D03196">
        <w:rPr>
          <w:rFonts w:ascii="Verdana" w:hAnsi="Verdana"/>
          <w:sz w:val="22"/>
          <w:szCs w:val="22"/>
        </w:rPr>
        <w:t>Sporządzanie list płac dla pracowników oświatowych</w:t>
      </w:r>
      <w:r>
        <w:rPr>
          <w:rFonts w:ascii="Verdana" w:hAnsi="Verdana"/>
          <w:sz w:val="22"/>
          <w:szCs w:val="22"/>
        </w:rPr>
        <w:t xml:space="preserve"> , naliczanie, wypłata wynagrodzeń;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Rozliczanie umów cywilnoprawnych;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Naliczanie nagród jubileuszowych, ekwiwalentów za niewykorzystany urlop wypoczynkowy, odpraw emerytalnych i rentowych, dodatkowego wynagrodzenia rocznego;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Wystawianie zaświadczeń do celów emerytalno-rentowych;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Przygotowywanie przelewów i należności na rzecz ZUS, Urzędu Skarbowego, Instytucji Finansowej PPK;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Naliczanie </w:t>
      </w:r>
      <w:r w:rsidR="005C5148">
        <w:rPr>
          <w:rFonts w:ascii="Verdana" w:hAnsi="Verdana"/>
          <w:sz w:val="22"/>
          <w:szCs w:val="22"/>
        </w:rPr>
        <w:t>świadczeń</w:t>
      </w:r>
      <w:r>
        <w:rPr>
          <w:rFonts w:ascii="Verdana" w:hAnsi="Verdana"/>
          <w:sz w:val="22"/>
          <w:szCs w:val="22"/>
        </w:rPr>
        <w:t xml:space="preserve"> urlopowych dla nauczycieli zgodnie z KN;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Obsługa programu Płatnik – prawidłowe i terminowe wysyłanie do ZUS w wersji elektronicznej dokumentów zgłoszeniowych (ZUA, ZZA, ZCNA, ZPA) oraz wyrejestrowujących (ZWUA, ZCNA, ZWPA) na podstawie dokumentów z jednostki;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Przekazanie do ZUS danych do </w:t>
      </w:r>
      <w:r w:rsidR="005C5148">
        <w:rPr>
          <w:rFonts w:ascii="Verdana" w:hAnsi="Verdana"/>
          <w:sz w:val="22"/>
          <w:szCs w:val="22"/>
        </w:rPr>
        <w:t>ustalenia</w:t>
      </w:r>
      <w:r>
        <w:rPr>
          <w:rFonts w:ascii="Verdana" w:hAnsi="Verdana"/>
          <w:sz w:val="22"/>
          <w:szCs w:val="22"/>
        </w:rPr>
        <w:t xml:space="preserve"> składki na ubezpieczenie wypadkowe ZUS IWA;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Przekazanie do ZUS informacji o pracy w szczególnych warunkach ZUS ZSWA;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Obliczanie zasiłków z tytułu choroby, macierzyństwa i innych wynikających z ustawy o ubezpieczeniach społecznych (sporządzanie stosownej dokumentacji);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Wystawianie </w:t>
      </w:r>
      <w:r w:rsidR="005C5148">
        <w:rPr>
          <w:rFonts w:ascii="Verdana" w:hAnsi="Verdana"/>
          <w:sz w:val="22"/>
          <w:szCs w:val="22"/>
        </w:rPr>
        <w:t>zaświadczeń</w:t>
      </w:r>
      <w:r>
        <w:rPr>
          <w:rFonts w:ascii="Verdana" w:hAnsi="Verdana"/>
          <w:sz w:val="22"/>
          <w:szCs w:val="22"/>
        </w:rPr>
        <w:t xml:space="preserve"> dotyczących stosunku pracy na </w:t>
      </w:r>
      <w:r w:rsidR="005C5148">
        <w:rPr>
          <w:rFonts w:ascii="Verdana" w:hAnsi="Verdana"/>
          <w:sz w:val="22"/>
          <w:szCs w:val="22"/>
        </w:rPr>
        <w:t>wniosek</w:t>
      </w:r>
      <w:r>
        <w:rPr>
          <w:rFonts w:ascii="Verdana" w:hAnsi="Verdana"/>
          <w:sz w:val="22"/>
          <w:szCs w:val="22"/>
        </w:rPr>
        <w:t xml:space="preserve"> pracownika;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Okresowa analiza funduszu płac;</w:t>
      </w:r>
    </w:p>
    <w:p w:rsidR="00D03196" w:rsidRDefault="00D03196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Archiwizacja dokumentacji;</w:t>
      </w:r>
    </w:p>
    <w:p w:rsidR="00D03196" w:rsidRDefault="005C5148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Uzgadnianie (w szczegółowości: fundusz, zadanie, rozdział, paragraf, zgodnie z klasyfikacją budżetową). Przekazanie danych do korekty planu.</w:t>
      </w:r>
    </w:p>
    <w:p w:rsidR="005C5148" w:rsidRDefault="005C5148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Sporządzanie deklaracji: do ZUS, do US</w:t>
      </w:r>
    </w:p>
    <w:p w:rsidR="005C5148" w:rsidRPr="005C5148" w:rsidRDefault="005C5148" w:rsidP="002F465C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Współpraca z działami wewnętrznymi, zewnętrznymi i innymi</w:t>
      </w:r>
    </w:p>
    <w:p w:rsidR="005C5148" w:rsidRPr="005C5148" w:rsidRDefault="005C5148" w:rsidP="005C5148">
      <w:pPr>
        <w:rPr>
          <w:rFonts w:ascii="Verdana" w:hAnsi="Verdana"/>
          <w:sz w:val="22"/>
          <w:szCs w:val="22"/>
        </w:rPr>
      </w:pPr>
    </w:p>
    <w:p w:rsidR="00A97CE0" w:rsidRPr="00473B50" w:rsidRDefault="00A97CE0" w:rsidP="00473B50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Informacja o warunkach pracy</w:t>
      </w:r>
      <w:r w:rsidR="00473B50" w:rsidRPr="00473B50">
        <w:rPr>
          <w:rFonts w:ascii="Verdana" w:hAnsi="Verdana"/>
          <w:sz w:val="22"/>
          <w:szCs w:val="22"/>
        </w:rPr>
        <w:t xml:space="preserve"> na danym stanowisku: </w:t>
      </w:r>
    </w:p>
    <w:p w:rsidR="00A97CE0" w:rsidRPr="00473B50" w:rsidRDefault="00A97CE0" w:rsidP="00473B50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 xml:space="preserve">Miejsce pracy: </w:t>
      </w:r>
      <w:r w:rsidR="007D561B" w:rsidRPr="00473B50">
        <w:rPr>
          <w:rFonts w:ascii="Verdana" w:hAnsi="Verdana"/>
          <w:sz w:val="22"/>
          <w:szCs w:val="22"/>
        </w:rPr>
        <w:t>Centrum Usług Informatycznych we Wrocławiu</w:t>
      </w:r>
    </w:p>
    <w:p w:rsidR="00A97CE0" w:rsidRPr="005363F0" w:rsidRDefault="00F75D5F" w:rsidP="005363F0">
      <w:pPr>
        <w:pStyle w:val="Akapitzlist"/>
        <w:spacing w:line="360" w:lineRule="auto"/>
        <w:ind w:left="0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Stanowisko pracy:</w:t>
      </w:r>
      <w:r w:rsidR="00A97CE0" w:rsidRPr="00473B50">
        <w:rPr>
          <w:rFonts w:ascii="Verdana" w:hAnsi="Verdana"/>
          <w:sz w:val="22"/>
          <w:szCs w:val="22"/>
        </w:rPr>
        <w:t xml:space="preserve"> praca stacjonarna przy komputerze powyżej 4 godzin dziennie</w:t>
      </w:r>
    </w:p>
    <w:p w:rsidR="00A97CE0" w:rsidRPr="00473B50" w:rsidRDefault="00A97CE0" w:rsidP="00007064">
      <w:pPr>
        <w:pStyle w:val="Nagwek2"/>
        <w:spacing w:before="240" w:after="240"/>
      </w:pPr>
      <w:r w:rsidRPr="00473B50">
        <w:t>Wymagania niezbędne: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obywatelstwo polskie (o stanowisko mogą ubiegać się obywatele Unii Europejskiej oraz obywatele innych państw, którym na p</w:t>
      </w:r>
      <w:r w:rsidR="00473B50">
        <w:rPr>
          <w:rFonts w:ascii="Verdana" w:hAnsi="Verdana"/>
          <w:sz w:val="22"/>
          <w:szCs w:val="22"/>
        </w:rPr>
        <w:t xml:space="preserve">odstawie umów międzynarodowych </w:t>
      </w:r>
      <w:r w:rsidRPr="00473B50">
        <w:rPr>
          <w:rFonts w:ascii="Verdana" w:hAnsi="Verdana"/>
          <w:sz w:val="22"/>
          <w:szCs w:val="22"/>
        </w:rPr>
        <w:t xml:space="preserve">lub przepisów prawa wspólnotowego przysługuje </w:t>
      </w:r>
      <w:r w:rsidR="00473B50">
        <w:rPr>
          <w:rFonts w:ascii="Verdana" w:hAnsi="Verdana"/>
          <w:sz w:val="22"/>
          <w:szCs w:val="22"/>
        </w:rPr>
        <w:t xml:space="preserve">prawo do podjęcia zatrudnienia </w:t>
      </w:r>
      <w:r w:rsidRPr="00473B50">
        <w:rPr>
          <w:rFonts w:ascii="Verdana" w:hAnsi="Verdana"/>
          <w:sz w:val="22"/>
          <w:szCs w:val="22"/>
        </w:rPr>
        <w:t>na terytorium Rzeczypospolitej Polskiej, zgodnie z ustawą z dnia 21 listopada 2008 r. o pracownikach samorządowych);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pełna zdolność do czynności prawnych oraz korzystanie z pełni praw publicznych;</w:t>
      </w:r>
    </w:p>
    <w:p w:rsidR="00A97CE0" w:rsidRPr="00473B50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>nieskazanie prawomocnym wyrokiem sądu za umyślne przestępstwo ścigane z oskarżenia publicznego lub umyślne przestępstwo skarbowe;</w:t>
      </w:r>
    </w:p>
    <w:p w:rsidR="00A97CE0" w:rsidRPr="005C5148" w:rsidRDefault="00D75F8C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473B50">
        <w:rPr>
          <w:rFonts w:ascii="Verdana" w:hAnsi="Verdana"/>
          <w:sz w:val="22"/>
          <w:szCs w:val="22"/>
        </w:rPr>
        <w:t xml:space="preserve">wykształcenie: </w:t>
      </w:r>
      <w:r w:rsidR="005C5148">
        <w:rPr>
          <w:rFonts w:ascii="Verdana" w:hAnsi="Verdana" w:cs="Verdana"/>
          <w:color w:val="000000"/>
          <w:sz w:val="22"/>
          <w:szCs w:val="22"/>
        </w:rPr>
        <w:t xml:space="preserve">co najmniej średnie i co najmniej 2 letni staż pracy na podobnym stanowisku </w:t>
      </w:r>
    </w:p>
    <w:p w:rsidR="005C5148" w:rsidRPr="005C5148" w:rsidRDefault="005C5148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znajomość zagadnień z zakresu prawa pracy, ubezpieczeń społecznych, podatku dochodowego od osób fizycznych, zagadnień z zakresu naliczania wynagrodzeń oraz wszelkich aktualnie obowiązujących przepisów w tym zakresie;</w:t>
      </w:r>
    </w:p>
    <w:p w:rsidR="005C5148" w:rsidRDefault="005C5148" w:rsidP="002F465C">
      <w:pPr>
        <w:pStyle w:val="Nagwek2"/>
        <w:spacing w:before="240" w:line="360" w:lineRule="auto"/>
      </w:pPr>
      <w:r w:rsidRPr="005C5148">
        <w:t>wymagania dodatkowe:</w:t>
      </w:r>
    </w:p>
    <w:p w:rsidR="005C5148" w:rsidRDefault="005C5148" w:rsidP="002F465C">
      <w:pPr>
        <w:pStyle w:val="Akapitzlist"/>
        <w:numPr>
          <w:ilvl w:val="0"/>
          <w:numId w:val="25"/>
        </w:numPr>
        <w:spacing w:before="240" w:line="360" w:lineRule="auto"/>
        <w:rPr>
          <w:rFonts w:ascii="Verdana" w:hAnsi="Verdana"/>
          <w:sz w:val="22"/>
          <w:szCs w:val="22"/>
        </w:rPr>
      </w:pPr>
      <w:r w:rsidRPr="005C5148">
        <w:rPr>
          <w:rFonts w:ascii="Verdana" w:hAnsi="Verdana"/>
          <w:sz w:val="22"/>
          <w:szCs w:val="22"/>
        </w:rPr>
        <w:t>praktyczna znajomość zagadnień</w:t>
      </w:r>
      <w:r>
        <w:rPr>
          <w:rFonts w:ascii="Verdana" w:hAnsi="Verdana"/>
          <w:sz w:val="22"/>
          <w:szCs w:val="22"/>
        </w:rPr>
        <w:t xml:space="preserve"> kadrowo-płacowych (minimum dwuletnia praktyka w obszarze kadrowym/płacowym);</w:t>
      </w:r>
    </w:p>
    <w:p w:rsidR="005C5148" w:rsidRDefault="005C5148" w:rsidP="002F465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znajomość programu Płatnik, programu płacowo-kadrowego </w:t>
      </w:r>
      <w:proofErr w:type="spellStart"/>
      <w:r>
        <w:rPr>
          <w:rFonts w:ascii="Verdana" w:hAnsi="Verdana"/>
          <w:sz w:val="22"/>
          <w:szCs w:val="22"/>
        </w:rPr>
        <w:t>Vulcan</w:t>
      </w:r>
      <w:proofErr w:type="spellEnd"/>
    </w:p>
    <w:p w:rsidR="002F465C" w:rsidRDefault="002F465C" w:rsidP="002F465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dobra organizacja pracy oraz umiejętność pracy w zespole</w:t>
      </w:r>
    </w:p>
    <w:p w:rsidR="002F465C" w:rsidRDefault="002F465C" w:rsidP="002F465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komunikatywność, odpowiedzialność, sumienność, samodzielność, dokładność, nastawienie zadaniowe, aktywność, kreatywność, uprzejmość i życzliwość w kontaktach z ludźmi;</w:t>
      </w:r>
    </w:p>
    <w:p w:rsidR="002F465C" w:rsidRPr="005C5148" w:rsidRDefault="002F465C" w:rsidP="002F465C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doświadczenie zawodowe na stanowisku pracownika płac w jednostce oświatowej będzie dodatkowym atutem</w:t>
      </w:r>
    </w:p>
    <w:p w:rsidR="00474B1A" w:rsidRPr="00D501B2" w:rsidRDefault="00A97CE0" w:rsidP="002F465C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 xml:space="preserve">Wskaźnik zatrudnienia osób niepełnosprawnych w </w:t>
      </w:r>
      <w:r w:rsidR="007D561B" w:rsidRPr="00D501B2">
        <w:rPr>
          <w:rFonts w:ascii="Verdana" w:hAnsi="Verdana"/>
          <w:sz w:val="22"/>
          <w:szCs w:val="22"/>
        </w:rPr>
        <w:t>Centrum Usług Informatycznych</w:t>
      </w:r>
      <w:r w:rsidR="00C27168">
        <w:rPr>
          <w:rFonts w:ascii="Verdana" w:hAnsi="Verdana"/>
          <w:sz w:val="22"/>
          <w:szCs w:val="22"/>
        </w:rPr>
        <w:t xml:space="preserve">, </w:t>
      </w:r>
      <w:r w:rsidRPr="00D501B2">
        <w:rPr>
          <w:rFonts w:ascii="Verdana" w:hAnsi="Verdana"/>
          <w:sz w:val="22"/>
          <w:szCs w:val="22"/>
        </w:rPr>
        <w:t xml:space="preserve">w rozumieniu przepisów o rehabilitacji zawodowej i społecznej oraz zatrudnianiu osób niepełnosprawnych, w miesiącu </w:t>
      </w:r>
      <w:r w:rsidR="005E514F">
        <w:rPr>
          <w:rFonts w:ascii="Verdana" w:hAnsi="Verdana"/>
          <w:sz w:val="22"/>
          <w:szCs w:val="22"/>
        </w:rPr>
        <w:t>wrześniu</w:t>
      </w:r>
      <w:r w:rsidR="00DC3111">
        <w:rPr>
          <w:rFonts w:ascii="Verdana" w:hAnsi="Verdana"/>
          <w:sz w:val="22"/>
          <w:szCs w:val="22"/>
        </w:rPr>
        <w:t xml:space="preserve"> 2022</w:t>
      </w:r>
      <w:r w:rsidR="00D501B2" w:rsidRPr="00D501B2">
        <w:rPr>
          <w:rFonts w:ascii="Verdana" w:hAnsi="Verdana"/>
          <w:sz w:val="22"/>
          <w:szCs w:val="22"/>
        </w:rPr>
        <w:t xml:space="preserve"> roku wyniósł poniżej 6%.</w:t>
      </w:r>
    </w:p>
    <w:p w:rsidR="00A97CE0" w:rsidRDefault="00A97CE0" w:rsidP="00360317">
      <w:pPr>
        <w:pStyle w:val="Nagwek2"/>
        <w:spacing w:before="240" w:after="240" w:line="480" w:lineRule="auto"/>
      </w:pPr>
      <w:r>
        <w:t>Wymagane dokumenty i oświadczenia: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CV z przeb</w:t>
      </w:r>
      <w:r w:rsidR="00D501B2">
        <w:rPr>
          <w:rFonts w:ascii="Verdana" w:hAnsi="Verdana"/>
          <w:sz w:val="22"/>
          <w:szCs w:val="22"/>
        </w:rPr>
        <w:t>iegiem nauki i pracy zawodowej</w:t>
      </w:r>
      <w:r w:rsidRPr="00D501B2">
        <w:rPr>
          <w:rFonts w:ascii="Verdana" w:hAnsi="Verdana"/>
          <w:sz w:val="22"/>
          <w:szCs w:val="22"/>
        </w:rPr>
        <w:t xml:space="preserve"> opatrzone własnoręcznym podpisem;</w:t>
      </w:r>
    </w:p>
    <w:p w:rsidR="00B11548" w:rsidRPr="00D501B2" w:rsidRDefault="00D501B2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 motywacyjny</w:t>
      </w:r>
      <w:r w:rsidR="00E01E6A" w:rsidRPr="00D501B2">
        <w:rPr>
          <w:rFonts w:ascii="Verdana" w:hAnsi="Verdana"/>
          <w:sz w:val="22"/>
          <w:szCs w:val="22"/>
        </w:rPr>
        <w:t xml:space="preserve"> opatrzony własnoręcznym podpisem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wykształcenie;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doświadczenie zawodowe (świadectw pracy/referencji/za</w:t>
      </w:r>
      <w:r w:rsidR="00D501B2">
        <w:rPr>
          <w:rFonts w:ascii="Verdana" w:hAnsi="Verdana"/>
          <w:sz w:val="22"/>
          <w:szCs w:val="22"/>
        </w:rPr>
        <w:t>świadczeń o zatrudnieniu/innych</w:t>
      </w:r>
      <w:r w:rsidRPr="00D501B2">
        <w:rPr>
          <w:rFonts w:ascii="Verdana" w:hAnsi="Verdana"/>
          <w:sz w:val="22"/>
          <w:szCs w:val="22"/>
        </w:rPr>
        <w:t>dokumentów zawierających okres zatrudnienia);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potwierdzająca znajomość języka polskiego (dot. osób nieposiadających obywatelstwa polskiego);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 o posiadaniu pełnej zdolności do czynności prawnych oraz korzystaniu z pełni praw publicznych - opatrzone własnoręcznym podpisem;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oświadczenie, że kandydat nie był skazany prawomocnym wyrokiem sądu za umyślne przestępstwo ścigane z oskarżenia publicznego lub umyślne przestępstwo skarbowe - opatrzone własnoręcznym podpisem;</w:t>
      </w:r>
    </w:p>
    <w:p w:rsidR="00A97CE0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potwierdzającego niepełnosprawność w przypadku kandydata, który zamierza skorzystać z uprawnienia, o którym mowa w ustawie z dnia 21 listopada 2008 r. o pracownikach samorządowych.</w:t>
      </w:r>
    </w:p>
    <w:p w:rsidR="00A97CE0" w:rsidRPr="00D501B2" w:rsidRDefault="00A97CE0" w:rsidP="00007064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Dokumenty sporządzone w języku obcym winny być przetłumaczone na język pols</w:t>
      </w:r>
      <w:r w:rsidR="00C27168">
        <w:rPr>
          <w:rFonts w:ascii="Verdana" w:hAnsi="Verdana"/>
          <w:sz w:val="22"/>
          <w:szCs w:val="22"/>
        </w:rPr>
        <w:t xml:space="preserve">ki, </w:t>
      </w:r>
      <w:r w:rsidR="00D501B2" w:rsidRPr="00D501B2">
        <w:rPr>
          <w:rFonts w:ascii="Verdana" w:hAnsi="Verdana"/>
          <w:sz w:val="22"/>
          <w:szCs w:val="22"/>
        </w:rPr>
        <w:t>na koszt własny kandydata.</w:t>
      </w:r>
    </w:p>
    <w:p w:rsidR="00A97CE0" w:rsidRPr="00D501B2" w:rsidRDefault="00A97CE0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 xml:space="preserve">Dokumenty aplikacyjne należy składać w formie papierowej osobiście w </w:t>
      </w:r>
      <w:r w:rsidR="00E01E6A" w:rsidRPr="00D501B2">
        <w:rPr>
          <w:rFonts w:ascii="Verdana" w:hAnsi="Verdana"/>
          <w:sz w:val="22"/>
          <w:szCs w:val="22"/>
        </w:rPr>
        <w:t>siedzibie CUI ul. Namysłowska 8, IV piętro (biurowiec Grafit)</w:t>
      </w:r>
      <w:r w:rsidRPr="00D501B2">
        <w:rPr>
          <w:rFonts w:ascii="Verdana" w:hAnsi="Verdana"/>
          <w:sz w:val="22"/>
          <w:szCs w:val="22"/>
        </w:rPr>
        <w:t xml:space="preserve"> lub za pośrednictwem op</w:t>
      </w:r>
      <w:r w:rsidR="00E01E6A" w:rsidRPr="00D501B2">
        <w:rPr>
          <w:rFonts w:ascii="Verdana" w:hAnsi="Verdana"/>
          <w:sz w:val="22"/>
          <w:szCs w:val="22"/>
        </w:rPr>
        <w:t xml:space="preserve">eratora pocztowego na ww. adres </w:t>
      </w:r>
      <w:r w:rsidRPr="00D501B2">
        <w:rPr>
          <w:rFonts w:ascii="Verdana" w:hAnsi="Verdana"/>
          <w:sz w:val="22"/>
          <w:szCs w:val="22"/>
        </w:rPr>
        <w:t xml:space="preserve">w zamkniętej kopercie z dopiskiem: </w:t>
      </w:r>
      <w:r w:rsidRPr="00D501B2">
        <w:rPr>
          <w:rFonts w:ascii="Verdana" w:hAnsi="Verdana"/>
          <w:b/>
          <w:bCs/>
          <w:sz w:val="22"/>
          <w:szCs w:val="22"/>
        </w:rPr>
        <w:t xml:space="preserve">Dotyczy naboru na stanowisko </w:t>
      </w:r>
      <w:r w:rsidR="00E01E6A" w:rsidRPr="00D501B2">
        <w:rPr>
          <w:rFonts w:ascii="Verdana" w:hAnsi="Verdana"/>
          <w:b/>
          <w:bCs/>
          <w:sz w:val="22"/>
          <w:szCs w:val="22"/>
        </w:rPr>
        <w:t xml:space="preserve">: </w:t>
      </w:r>
      <w:r w:rsidR="00007064">
        <w:rPr>
          <w:rFonts w:ascii="Verdana" w:hAnsi="Verdana"/>
          <w:b/>
          <w:bCs/>
          <w:sz w:val="22"/>
          <w:szCs w:val="22"/>
        </w:rPr>
        <w:t>Starszy referent ds. płac</w:t>
      </w:r>
      <w:r w:rsidR="004844D8">
        <w:rPr>
          <w:rFonts w:ascii="Verdana" w:hAnsi="Verdana"/>
          <w:b/>
          <w:bCs/>
          <w:sz w:val="22"/>
          <w:szCs w:val="22"/>
        </w:rPr>
        <w:t xml:space="preserve"> </w:t>
      </w:r>
      <w:r w:rsidR="00E01E6A" w:rsidRPr="00D501B2">
        <w:rPr>
          <w:rFonts w:ascii="Verdana" w:hAnsi="Verdana"/>
          <w:bCs/>
          <w:sz w:val="22"/>
          <w:szCs w:val="22"/>
        </w:rPr>
        <w:t xml:space="preserve">lub elektronicznie na adres: </w:t>
      </w:r>
      <w:hyperlink r:id="rId6" w:history="1">
        <w:r w:rsidR="00E01E6A" w:rsidRPr="00D501B2">
          <w:rPr>
            <w:rStyle w:val="Hipercze"/>
            <w:rFonts w:ascii="Verdana" w:hAnsi="Verdana"/>
            <w:bCs/>
            <w:sz w:val="22"/>
            <w:szCs w:val="22"/>
          </w:rPr>
          <w:t>rekrutacja@cui.wroclaw.pl</w:t>
        </w:r>
      </w:hyperlink>
      <w:r w:rsidR="00E01E6A" w:rsidRPr="00D501B2">
        <w:rPr>
          <w:rFonts w:ascii="Verdana" w:hAnsi="Verdana"/>
          <w:bCs/>
          <w:iCs/>
          <w:sz w:val="22"/>
          <w:szCs w:val="22"/>
        </w:rPr>
        <w:t xml:space="preserve"> </w:t>
      </w:r>
      <w:r w:rsidRPr="00D501B2">
        <w:rPr>
          <w:rFonts w:ascii="Verdana" w:hAnsi="Verdana"/>
          <w:sz w:val="22"/>
          <w:szCs w:val="22"/>
        </w:rPr>
        <w:t xml:space="preserve">w nieprzekraczalnym terminie do dnia </w:t>
      </w:r>
      <w:r w:rsidR="005E514F">
        <w:rPr>
          <w:rFonts w:ascii="Verdana" w:hAnsi="Verdana"/>
          <w:b/>
          <w:sz w:val="22"/>
          <w:szCs w:val="22"/>
        </w:rPr>
        <w:t>10.11</w:t>
      </w:r>
      <w:r w:rsidR="00DC3111">
        <w:rPr>
          <w:rFonts w:ascii="Verdana" w:hAnsi="Verdana"/>
          <w:b/>
          <w:sz w:val="22"/>
          <w:szCs w:val="22"/>
        </w:rPr>
        <w:t>.2022r</w:t>
      </w:r>
      <w:bookmarkStart w:id="0" w:name="_GoBack"/>
      <w:bookmarkEnd w:id="0"/>
      <w:r w:rsidR="00D655E8" w:rsidRPr="00D501B2">
        <w:rPr>
          <w:rFonts w:ascii="Verdana" w:hAnsi="Verdana"/>
          <w:b/>
          <w:sz w:val="22"/>
          <w:szCs w:val="22"/>
        </w:rPr>
        <w:t>.</w:t>
      </w:r>
      <w:r w:rsidRPr="00D501B2">
        <w:rPr>
          <w:rFonts w:ascii="Verdana" w:hAnsi="Verdana"/>
          <w:b/>
          <w:sz w:val="22"/>
          <w:szCs w:val="22"/>
        </w:rPr>
        <w:t xml:space="preserve"> do godz. </w:t>
      </w:r>
      <w:r w:rsidR="00E01E6A" w:rsidRPr="00D501B2">
        <w:rPr>
          <w:rFonts w:ascii="Verdana" w:hAnsi="Verdana"/>
          <w:b/>
          <w:sz w:val="22"/>
          <w:szCs w:val="22"/>
        </w:rPr>
        <w:t>1</w:t>
      </w:r>
      <w:r w:rsidR="00B16703">
        <w:rPr>
          <w:rFonts w:ascii="Verdana" w:hAnsi="Verdana"/>
          <w:b/>
          <w:sz w:val="22"/>
          <w:szCs w:val="22"/>
        </w:rPr>
        <w:t>2</w:t>
      </w:r>
      <w:r w:rsidR="00E01E6A" w:rsidRPr="00D501B2">
        <w:rPr>
          <w:rFonts w:ascii="Verdana" w:hAnsi="Verdana"/>
          <w:b/>
          <w:sz w:val="22"/>
          <w:szCs w:val="22"/>
        </w:rPr>
        <w:t>:00 włącznie</w:t>
      </w:r>
      <w:r w:rsidR="00E01E6A" w:rsidRPr="00D501B2">
        <w:rPr>
          <w:rFonts w:ascii="Verdana" w:hAnsi="Verdana"/>
          <w:sz w:val="22"/>
          <w:szCs w:val="22"/>
        </w:rPr>
        <w:t xml:space="preserve"> 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lastRenderedPageBreak/>
        <w:t>Aplikacje, które wpłyną do CUI po wyżej określonym terminie nie będą rozpatrywane.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Zastrzegamy, że skontaktujemy się tylko z wybranymi kandydat</w:t>
      </w:r>
      <w:r w:rsidR="00AA2FF0" w:rsidRPr="00D501B2">
        <w:rPr>
          <w:rFonts w:ascii="Verdana" w:hAnsi="Verdana"/>
          <w:sz w:val="22"/>
          <w:szCs w:val="22"/>
        </w:rPr>
        <w:t xml:space="preserve">ami. </w:t>
      </w:r>
    </w:p>
    <w:sectPr w:rsidR="00A97CE0" w:rsidRPr="00D501B2" w:rsidSect="00B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A49"/>
    <w:multiLevelType w:val="hybridMultilevel"/>
    <w:tmpl w:val="6116ED7E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">
    <w:nsid w:val="00FE440F"/>
    <w:multiLevelType w:val="hybridMultilevel"/>
    <w:tmpl w:val="89946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E"/>
    <w:multiLevelType w:val="hybridMultilevel"/>
    <w:tmpl w:val="69D20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2101"/>
    <w:multiLevelType w:val="hybridMultilevel"/>
    <w:tmpl w:val="F2D43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7C2152"/>
    <w:multiLevelType w:val="hybridMultilevel"/>
    <w:tmpl w:val="ECF4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57B6"/>
    <w:multiLevelType w:val="hybridMultilevel"/>
    <w:tmpl w:val="4EEE6C36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0D3F"/>
    <w:multiLevelType w:val="hybridMultilevel"/>
    <w:tmpl w:val="46F8F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F85830"/>
    <w:multiLevelType w:val="hybridMultilevel"/>
    <w:tmpl w:val="77B0076E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8F05AF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9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3D7853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4BB7F52"/>
    <w:multiLevelType w:val="hybridMultilevel"/>
    <w:tmpl w:val="5FF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73551"/>
    <w:multiLevelType w:val="hybridMultilevel"/>
    <w:tmpl w:val="3668A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92ABE"/>
    <w:multiLevelType w:val="hybridMultilevel"/>
    <w:tmpl w:val="E38E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D5776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EA83A40"/>
    <w:multiLevelType w:val="hybridMultilevel"/>
    <w:tmpl w:val="CD24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F3CC9"/>
    <w:multiLevelType w:val="multilevel"/>
    <w:tmpl w:val="F2A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06C1318"/>
    <w:multiLevelType w:val="hybridMultilevel"/>
    <w:tmpl w:val="53C875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C127B36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20">
    <w:nsid w:val="62774BB4"/>
    <w:multiLevelType w:val="hybridMultilevel"/>
    <w:tmpl w:val="F75C2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A3833"/>
    <w:multiLevelType w:val="hybridMultilevel"/>
    <w:tmpl w:val="88D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225D4"/>
    <w:multiLevelType w:val="hybridMultilevel"/>
    <w:tmpl w:val="8D5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7596F"/>
    <w:multiLevelType w:val="hybridMultilevel"/>
    <w:tmpl w:val="A53686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C0F1F71"/>
    <w:multiLevelType w:val="hybridMultilevel"/>
    <w:tmpl w:val="8B7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2"/>
  </w:num>
  <w:num w:numId="5">
    <w:abstractNumId w:val="2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0"/>
  </w:num>
  <w:num w:numId="10">
    <w:abstractNumId w:val="19"/>
  </w:num>
  <w:num w:numId="11">
    <w:abstractNumId w:val="8"/>
  </w:num>
  <w:num w:numId="12">
    <w:abstractNumId w:val="21"/>
  </w:num>
  <w:num w:numId="13">
    <w:abstractNumId w:val="23"/>
  </w:num>
  <w:num w:numId="14">
    <w:abstractNumId w:val="4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14"/>
  </w:num>
  <w:num w:numId="20">
    <w:abstractNumId w:val="18"/>
  </w:num>
  <w:num w:numId="21">
    <w:abstractNumId w:val="1"/>
  </w:num>
  <w:num w:numId="22">
    <w:abstractNumId w:val="13"/>
  </w:num>
  <w:num w:numId="23">
    <w:abstractNumId w:val="2"/>
  </w:num>
  <w:num w:numId="24">
    <w:abstractNumId w:val="12"/>
  </w:num>
  <w:num w:numId="2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57BFB"/>
    <w:rsid w:val="00007064"/>
    <w:rsid w:val="0001684D"/>
    <w:rsid w:val="00081D57"/>
    <w:rsid w:val="000F0A6F"/>
    <w:rsid w:val="0013443D"/>
    <w:rsid w:val="001352F3"/>
    <w:rsid w:val="00185DBD"/>
    <w:rsid w:val="001C65D5"/>
    <w:rsid w:val="0021450C"/>
    <w:rsid w:val="00214B1B"/>
    <w:rsid w:val="00286B34"/>
    <w:rsid w:val="002B6BB3"/>
    <w:rsid w:val="002D552F"/>
    <w:rsid w:val="002F465C"/>
    <w:rsid w:val="0030305A"/>
    <w:rsid w:val="00347CD1"/>
    <w:rsid w:val="00360317"/>
    <w:rsid w:val="003726DF"/>
    <w:rsid w:val="00373647"/>
    <w:rsid w:val="00376D1E"/>
    <w:rsid w:val="00392639"/>
    <w:rsid w:val="00414929"/>
    <w:rsid w:val="00466E20"/>
    <w:rsid w:val="00473B50"/>
    <w:rsid w:val="00474B1A"/>
    <w:rsid w:val="004807A2"/>
    <w:rsid w:val="004844D8"/>
    <w:rsid w:val="004B31B3"/>
    <w:rsid w:val="004B7251"/>
    <w:rsid w:val="004F384E"/>
    <w:rsid w:val="00515850"/>
    <w:rsid w:val="005363F0"/>
    <w:rsid w:val="00554760"/>
    <w:rsid w:val="00586066"/>
    <w:rsid w:val="005C5148"/>
    <w:rsid w:val="005E514F"/>
    <w:rsid w:val="006522B0"/>
    <w:rsid w:val="0066405D"/>
    <w:rsid w:val="00665F1A"/>
    <w:rsid w:val="006950C3"/>
    <w:rsid w:val="006E5B67"/>
    <w:rsid w:val="007112EE"/>
    <w:rsid w:val="00741FE0"/>
    <w:rsid w:val="00782E1D"/>
    <w:rsid w:val="007D561B"/>
    <w:rsid w:val="008036AA"/>
    <w:rsid w:val="00860EC8"/>
    <w:rsid w:val="00870036"/>
    <w:rsid w:val="008C180D"/>
    <w:rsid w:val="008D669F"/>
    <w:rsid w:val="008F5346"/>
    <w:rsid w:val="00985B44"/>
    <w:rsid w:val="009A0EAD"/>
    <w:rsid w:val="009F78B6"/>
    <w:rsid w:val="00A25621"/>
    <w:rsid w:val="00A352B3"/>
    <w:rsid w:val="00A97CE0"/>
    <w:rsid w:val="00AA2FF0"/>
    <w:rsid w:val="00AB4F01"/>
    <w:rsid w:val="00B11548"/>
    <w:rsid w:val="00B16703"/>
    <w:rsid w:val="00B1718D"/>
    <w:rsid w:val="00BE019D"/>
    <w:rsid w:val="00C27168"/>
    <w:rsid w:val="00C3634D"/>
    <w:rsid w:val="00C41F72"/>
    <w:rsid w:val="00C44A49"/>
    <w:rsid w:val="00C623C4"/>
    <w:rsid w:val="00D03196"/>
    <w:rsid w:val="00D501B2"/>
    <w:rsid w:val="00D57BFB"/>
    <w:rsid w:val="00D64E43"/>
    <w:rsid w:val="00D655E8"/>
    <w:rsid w:val="00D75F8C"/>
    <w:rsid w:val="00DC3111"/>
    <w:rsid w:val="00E01E6A"/>
    <w:rsid w:val="00E4202F"/>
    <w:rsid w:val="00E50E7C"/>
    <w:rsid w:val="00E56300"/>
    <w:rsid w:val="00E92D51"/>
    <w:rsid w:val="00EA72BF"/>
    <w:rsid w:val="00EB14E7"/>
    <w:rsid w:val="00F172C5"/>
    <w:rsid w:val="00F75D5F"/>
    <w:rsid w:val="00FA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BB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B6BB3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2B6BB3"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rsid w:val="002B6BB3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2B6BB3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sid w:val="002B6BB3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2B6BB3"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rsid w:val="002B6BB3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sid w:val="002B6BB3"/>
    <w:rPr>
      <w:rFonts w:ascii="Times New Roman" w:hAnsi="Times New Roman" w:cs="Times New Roman"/>
    </w:rPr>
  </w:style>
  <w:style w:type="character" w:styleId="Hipercze">
    <w:name w:val="Hyperlink"/>
    <w:unhideWhenUsed/>
    <w:rsid w:val="002B6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ui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D3C9B-A08E-4662-92B7-CD4D74FD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UMW</Company>
  <LinksUpToDate>false</LinksUpToDate>
  <CharactersWithSpaces>5142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mailto:rekrutacja@cui.wroclaw.pl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creator>umizza01</dc:creator>
  <cp:lastModifiedBy>cuiillo01</cp:lastModifiedBy>
  <cp:revision>5</cp:revision>
  <cp:lastPrinted>2020-11-24T07:53:00Z</cp:lastPrinted>
  <dcterms:created xsi:type="dcterms:W3CDTF">2022-06-13T10:46:00Z</dcterms:created>
  <dcterms:modified xsi:type="dcterms:W3CDTF">2022-10-25T10:03:00Z</dcterms:modified>
</cp:coreProperties>
</file>